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63" w:rsidRPr="004E4FB4" w:rsidRDefault="00983B63" w:rsidP="00983B63">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1F497D" w:themeColor="text2"/>
          <w:spacing w:val="5"/>
          <w:sz w:val="72"/>
          <w:szCs w:val="52"/>
        </w:rPr>
      </w:pPr>
      <w:r>
        <w:rPr>
          <w:rFonts w:ascii="Times New Roman" w:eastAsiaTheme="majorEastAsia" w:hAnsi="Times New Roman" w:cstheme="majorBidi"/>
          <w:b w:val="0"/>
          <w:bCs w:val="0"/>
          <w:color w:val="1F497D" w:themeColor="text2"/>
          <w:spacing w:val="5"/>
          <w:sz w:val="72"/>
          <w:szCs w:val="52"/>
        </w:rPr>
        <w:t>Food Defense Preparedness and Recall Exercise Package (FD-PREP)</w:t>
      </w:r>
    </w:p>
    <w:p w:rsidR="00983B63" w:rsidRPr="00B51EF7" w:rsidRDefault="00983B63" w:rsidP="00983B63">
      <w:pPr>
        <w:pStyle w:val="Subtitle"/>
      </w:pPr>
      <w:r w:rsidRPr="00B51EF7">
        <w:t>After</w:t>
      </w:r>
      <w:r>
        <w:t xml:space="preserve"> </w:t>
      </w:r>
      <w:r w:rsidRPr="00B51EF7">
        <w:t>Action Report/Improvement Plan</w:t>
      </w:r>
    </w:p>
    <w:p w:rsidR="00983B63" w:rsidRPr="00B51EF7" w:rsidRDefault="00983B63" w:rsidP="00983B63">
      <w:pPr>
        <w:widowControl w:val="0"/>
        <w:autoSpaceDE w:val="0"/>
        <w:autoSpaceDN w:val="0"/>
        <w:adjustRightInd w:val="0"/>
        <w:spacing w:before="120"/>
        <w:rPr>
          <w:rFonts w:ascii="Arial" w:hAnsi="Arial" w:cs="Arial"/>
          <w:color w:val="404040" w:themeColor="text1" w:themeTint="BF"/>
          <w:sz w:val="32"/>
          <w:szCs w:val="32"/>
        </w:rPr>
      </w:pPr>
      <w:r>
        <w:rPr>
          <w:rFonts w:ascii="Arial" w:hAnsi="Arial" w:cs="Arial"/>
          <w:color w:val="404040" w:themeColor="text1" w:themeTint="BF"/>
          <w:sz w:val="32"/>
          <w:szCs w:val="32"/>
          <w:highlight w:val="lightGray"/>
        </w:rPr>
        <w:t>[Date</w:t>
      </w:r>
      <w:r w:rsidRPr="00F10013">
        <w:rPr>
          <w:rFonts w:ascii="Arial" w:hAnsi="Arial" w:cs="Arial"/>
          <w:color w:val="404040" w:themeColor="text1" w:themeTint="BF"/>
          <w:sz w:val="32"/>
          <w:szCs w:val="32"/>
          <w:highlight w:val="lightGray"/>
        </w:rPr>
        <w:t>]</w:t>
      </w:r>
    </w:p>
    <w:p w:rsidR="00983B63" w:rsidRPr="00B51EF7" w:rsidRDefault="00983B63" w:rsidP="00983B63">
      <w:pPr>
        <w:pStyle w:val="CoverPageSummary"/>
        <w:sectPr w:rsidR="00983B63" w:rsidRPr="00B51EF7" w:rsidSect="00363B56">
          <w:pgSz w:w="12240" w:h="15840" w:code="1"/>
          <w:pgMar w:top="1440" w:right="1440" w:bottom="1440" w:left="1440" w:header="72" w:footer="942" w:gutter="0"/>
          <w:pgNumType w:fmt="lowerRoman"/>
          <w:cols w:space="720"/>
          <w:docGrid w:linePitch="360"/>
        </w:sectPr>
      </w:pPr>
      <w:r w:rsidRPr="00B51EF7">
        <w:t xml:space="preserve">The </w:t>
      </w:r>
      <w:r>
        <w:t>After Action Report/Improvement Plan (</w:t>
      </w:r>
      <w:r w:rsidRPr="00B51EF7">
        <w:t>AAR/IP</w:t>
      </w:r>
      <w:r>
        <w:t>)</w:t>
      </w:r>
      <w:r w:rsidRPr="00B51EF7">
        <w:t xml:space="preserve"> </w:t>
      </w:r>
      <w:r>
        <w:t>lines up</w:t>
      </w:r>
      <w:r w:rsidRPr="00B51EF7">
        <w:t xml:space="preserve"> exercise </w:t>
      </w:r>
      <w:r>
        <w:t>Objectives</w:t>
      </w:r>
      <w:r w:rsidRPr="00B51EF7">
        <w:t xml:space="preserve"> with the National Preparedness Goal and related frameworks and guidance. Exercise information required </w:t>
      </w:r>
      <w:r>
        <w:t xml:space="preserve">to report preparedness and analyze trends </w:t>
      </w:r>
      <w:r w:rsidRPr="00B51EF7">
        <w:t>is included</w:t>
      </w:r>
      <w:r>
        <w:t>.</w:t>
      </w:r>
      <w:r w:rsidRPr="00B51EF7">
        <w:t xml:space="preserve"> </w:t>
      </w:r>
      <w:r>
        <w:t>U</w:t>
      </w:r>
      <w:r w:rsidRPr="00B51EF7">
        <w:t xml:space="preserve">sers are encouraged to add </w:t>
      </w:r>
      <w:r>
        <w:t>more</w:t>
      </w:r>
      <w:r w:rsidRPr="00B51EF7">
        <w:t xml:space="preserve"> sections as needed to support their organizational needs.</w:t>
      </w:r>
    </w:p>
    <w:p w:rsidR="00983B63" w:rsidRDefault="00983B63" w:rsidP="00983B63">
      <w:pPr>
        <w:pStyle w:val="Heading1"/>
        <w:rPr>
          <w:rFonts w:ascii="Arial" w:hAnsi="Arial"/>
        </w:rPr>
      </w:pPr>
      <w:r>
        <w:rPr>
          <w:rFonts w:ascii="Arial" w:hAnsi="Arial"/>
        </w:rPr>
        <w:lastRenderedPageBreak/>
        <w:t>Executive Summary</w:t>
      </w:r>
    </w:p>
    <w:p w:rsidR="00983B63" w:rsidRDefault="00983B63" w:rsidP="00983B63">
      <w:pPr>
        <w:pStyle w:val="Heading2"/>
      </w:pPr>
      <w:r>
        <w:t>Major Strengths</w:t>
      </w:r>
    </w:p>
    <w:p w:rsidR="00983B63" w:rsidRDefault="00983B63" w:rsidP="00983B63">
      <w:r>
        <w:t>The major strengths identified during this exercise are as follows:</w:t>
      </w:r>
    </w:p>
    <w:p w:rsidR="00983B63" w:rsidRDefault="00983B63" w:rsidP="00983B63">
      <w:r w:rsidRPr="00F123DA">
        <w:rPr>
          <w:highlight w:val="lightGray"/>
        </w:rPr>
        <w:t>[</w:t>
      </w:r>
      <w:r>
        <w:rPr>
          <w:highlight w:val="lightGray"/>
        </w:rPr>
        <w:t>List</w:t>
      </w:r>
      <w:r w:rsidRPr="00F123DA">
        <w:rPr>
          <w:highlight w:val="lightGray"/>
        </w:rPr>
        <w:t xml:space="preserve"> here what went right during the </w:t>
      </w:r>
      <w:proofErr w:type="gramStart"/>
      <w:r w:rsidRPr="00F123DA">
        <w:rPr>
          <w:highlight w:val="lightGray"/>
        </w:rPr>
        <w:t>exercise.</w:t>
      </w:r>
      <w:proofErr w:type="gramEnd"/>
      <w:r w:rsidRPr="00F123DA">
        <w:rPr>
          <w:highlight w:val="lightGray"/>
        </w:rPr>
        <w:t xml:space="preserve"> Did your Food Defense Plan cover the situation in the scenario? Did your team know exactly </w:t>
      </w:r>
      <w:proofErr w:type="gramStart"/>
      <w:r w:rsidRPr="00F123DA">
        <w:rPr>
          <w:highlight w:val="lightGray"/>
        </w:rPr>
        <w:t>whom</w:t>
      </w:r>
      <w:proofErr w:type="gramEnd"/>
      <w:r w:rsidRPr="00F123DA">
        <w:rPr>
          <w:highlight w:val="lightGray"/>
        </w:rPr>
        <w:t xml:space="preserve"> to call in the situation described? Did you have good access control or cybersecurity measures in place?]</w:t>
      </w:r>
    </w:p>
    <w:p w:rsidR="00983B63" w:rsidRDefault="00983B63" w:rsidP="00983B63"/>
    <w:p w:rsidR="00983B63" w:rsidRDefault="00983B63" w:rsidP="00983B63"/>
    <w:p w:rsidR="00983B63" w:rsidRDefault="00983B63" w:rsidP="00983B63"/>
    <w:p w:rsidR="00983B63" w:rsidRDefault="00983B63" w:rsidP="00983B63"/>
    <w:p w:rsidR="00983B63" w:rsidRDefault="00983B63" w:rsidP="00983B63">
      <w:pPr>
        <w:pStyle w:val="Heading2"/>
      </w:pPr>
      <w:r>
        <w:t>Primary Areas for Improvement</w:t>
      </w:r>
    </w:p>
    <w:p w:rsidR="00983B63" w:rsidRDefault="00983B63" w:rsidP="00983B63">
      <w:r>
        <w:t>Throughout the exercise, several opportunities to improve our ability to respond to the incident were identified. The primary areas for improvement, including recommendations, are as follows:</w:t>
      </w:r>
    </w:p>
    <w:p w:rsidR="00983B63" w:rsidRDefault="00983B63" w:rsidP="00983B63">
      <w:r w:rsidRPr="00F123DA">
        <w:rPr>
          <w:highlight w:val="lightGray"/>
        </w:rPr>
        <w:t>[</w:t>
      </w:r>
      <w:r>
        <w:rPr>
          <w:highlight w:val="lightGray"/>
        </w:rPr>
        <w:t>List</w:t>
      </w:r>
      <w:r w:rsidRPr="00F123DA">
        <w:rPr>
          <w:highlight w:val="lightGray"/>
        </w:rPr>
        <w:t xml:space="preserve"> here the areas where your food defense planning could be improved. Do you need to get to know your local law enforcement authorities? Are your cyber systems unsecured against outside attacks?]</w:t>
      </w:r>
    </w:p>
    <w:p w:rsidR="00983B63" w:rsidRDefault="00983B63" w:rsidP="00983B63"/>
    <w:p w:rsidR="00983B63" w:rsidRPr="00704515" w:rsidRDefault="00983B63" w:rsidP="00983B63"/>
    <w:p w:rsidR="00983B63" w:rsidRDefault="00983B63" w:rsidP="00983B63"/>
    <w:p w:rsidR="00983B63" w:rsidRDefault="00983B63" w:rsidP="00983B63">
      <w:pPr>
        <w:spacing w:after="200" w:line="276" w:lineRule="auto"/>
        <w:sectPr w:rsidR="00983B63" w:rsidSect="00707C30">
          <w:headerReference w:type="default" r:id="rId8"/>
          <w:footerReference w:type="default" r:id="rId9"/>
          <w:pgSz w:w="12240" w:h="15840" w:code="1"/>
          <w:pgMar w:top="1440" w:right="1440" w:bottom="1440" w:left="1440" w:header="432" w:footer="432" w:gutter="0"/>
          <w:cols w:space="720"/>
          <w:docGrid w:linePitch="360"/>
        </w:sectPr>
      </w:pPr>
    </w:p>
    <w:p w:rsidR="00983B63" w:rsidRPr="00F4439F" w:rsidRDefault="00983B63" w:rsidP="00983B63">
      <w:pPr>
        <w:pStyle w:val="Heading1"/>
        <w:rPr>
          <w:rFonts w:ascii="Arial" w:hAnsi="Arial"/>
        </w:rPr>
      </w:pPr>
      <w:r w:rsidRPr="00F4439F">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Caption w:val="Exercise Overview"/>
      </w:tblPr>
      <w:tblGrid>
        <w:gridCol w:w="1908"/>
        <w:gridCol w:w="7668"/>
      </w:tblGrid>
      <w:tr w:rsidR="00983B63" w:rsidRPr="001D6096" w:rsidTr="00F01701">
        <w:trPr>
          <w:trHeight w:val="437"/>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rsidR="00983B63" w:rsidRPr="00A07A32" w:rsidRDefault="00983B63" w:rsidP="00F01701">
            <w:pPr>
              <w:spacing w:before="120" w:after="120"/>
              <w:rPr>
                <w:b/>
                <w:szCs w:val="20"/>
              </w:rPr>
            </w:pPr>
            <w:r>
              <w:rPr>
                <w:szCs w:val="20"/>
              </w:rPr>
              <w:t>Food Defense Preparedness and Recall Exercise Package (FD-PREP)</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sidRPr="00E37AC9">
              <w:rPr>
                <w:b/>
                <w:color w:val="FFFFFF" w:themeColor="background1"/>
                <w:szCs w:val="20"/>
              </w:rPr>
              <w:t>Exercise Dates</w:t>
            </w:r>
          </w:p>
        </w:tc>
        <w:tc>
          <w:tcPr>
            <w:tcW w:w="7668" w:type="dxa"/>
            <w:vAlign w:val="center"/>
          </w:tcPr>
          <w:p w:rsidR="00983B63" w:rsidRPr="00A07A32" w:rsidRDefault="00983B63" w:rsidP="00F01701">
            <w:pPr>
              <w:spacing w:before="120" w:after="120"/>
              <w:rPr>
                <w:b/>
                <w:szCs w:val="20"/>
                <w:highlight w:val="lightGray"/>
              </w:rPr>
            </w:pPr>
            <w:r w:rsidRPr="00A07A32">
              <w:rPr>
                <w:szCs w:val="20"/>
                <w:highlight w:val="lightGray"/>
              </w:rPr>
              <w:t>[Indicate the start and end dates of the exercise]</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Pr>
                <w:b/>
                <w:color w:val="FFFFFF" w:themeColor="background1"/>
                <w:szCs w:val="20"/>
              </w:rPr>
              <w:t>Scope</w:t>
            </w:r>
          </w:p>
        </w:tc>
        <w:tc>
          <w:tcPr>
            <w:tcW w:w="7668" w:type="dxa"/>
            <w:vAlign w:val="center"/>
          </w:tcPr>
          <w:p w:rsidR="00983B63" w:rsidRPr="00A07A32" w:rsidRDefault="00983B63" w:rsidP="00F01701">
            <w:pPr>
              <w:pStyle w:val="BodyText"/>
              <w:rPr>
                <w:highlight w:val="lightGray"/>
              </w:rPr>
            </w:pPr>
            <w:r>
              <w:t>This is a tabletop exercise</w:t>
            </w:r>
            <w:r w:rsidRPr="00DD55E7">
              <w:t xml:space="preserve"> planned for </w:t>
            </w:r>
            <w:r>
              <w:t>about 1 hour. It is meant for FSIS-regulated establishments or others who wish to test food defense plans or food defense practices</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sidRPr="00E37AC9">
              <w:rPr>
                <w:b/>
                <w:color w:val="FFFFFF" w:themeColor="background1"/>
                <w:szCs w:val="20"/>
              </w:rPr>
              <w:t>Mission Area</w:t>
            </w:r>
            <w:r>
              <w:rPr>
                <w:b/>
                <w:color w:val="FFFFFF" w:themeColor="background1"/>
                <w:szCs w:val="20"/>
              </w:rPr>
              <w:t>(s)</w:t>
            </w:r>
          </w:p>
        </w:tc>
        <w:tc>
          <w:tcPr>
            <w:tcW w:w="7668" w:type="dxa"/>
            <w:vAlign w:val="center"/>
          </w:tcPr>
          <w:p w:rsidR="00983B63" w:rsidRPr="00CC3841" w:rsidRDefault="00983B63" w:rsidP="00F01701">
            <w:pPr>
              <w:spacing w:before="120" w:after="120"/>
              <w:rPr>
                <w:b/>
                <w:szCs w:val="20"/>
              </w:rPr>
            </w:pPr>
            <w:r w:rsidRPr="00CC3841">
              <w:rPr>
                <w:szCs w:val="20"/>
              </w:rPr>
              <w:t>Prevention, Protection, Mitiga</w:t>
            </w:r>
            <w:r>
              <w:rPr>
                <w:szCs w:val="20"/>
              </w:rPr>
              <w:t>tion, Response, Recovery</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Pr>
                <w:b/>
                <w:color w:val="FFFFFF" w:themeColor="background1"/>
                <w:szCs w:val="20"/>
              </w:rPr>
              <w:t>Core Capabilities</w:t>
            </w:r>
          </w:p>
        </w:tc>
        <w:tc>
          <w:tcPr>
            <w:tcW w:w="7668" w:type="dxa"/>
            <w:shd w:val="clear" w:color="auto" w:fill="auto"/>
            <w:vAlign w:val="center"/>
          </w:tcPr>
          <w:p w:rsidR="00983B63" w:rsidRDefault="00983B63" w:rsidP="00F01701">
            <w:pPr>
              <w:spacing w:before="120" w:after="120"/>
              <w:rPr>
                <w:szCs w:val="20"/>
              </w:rPr>
            </w:pPr>
            <w:sdt>
              <w:sdtPr>
                <w:rPr>
                  <w:szCs w:val="20"/>
                </w:rPr>
                <w:id w:val="37211092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Planning</w:t>
            </w:r>
          </w:p>
          <w:p w:rsidR="00983B63" w:rsidRDefault="00983B63" w:rsidP="00F01701">
            <w:pPr>
              <w:spacing w:before="120" w:after="120"/>
              <w:rPr>
                <w:szCs w:val="20"/>
              </w:rPr>
            </w:pPr>
            <w:sdt>
              <w:sdtPr>
                <w:rPr>
                  <w:szCs w:val="20"/>
                </w:rPr>
                <w:id w:val="-205869933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Operational communications</w:t>
            </w:r>
          </w:p>
          <w:p w:rsidR="00983B63" w:rsidRDefault="00983B63" w:rsidP="00F01701">
            <w:pPr>
              <w:spacing w:before="120" w:after="120"/>
              <w:rPr>
                <w:szCs w:val="20"/>
              </w:rPr>
            </w:pPr>
            <w:sdt>
              <w:sdtPr>
                <w:rPr>
                  <w:szCs w:val="20"/>
                </w:rPr>
                <w:id w:val="9943878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Situational assessment</w:t>
            </w:r>
          </w:p>
          <w:p w:rsidR="00983B63" w:rsidRPr="009F6B2C" w:rsidRDefault="00983B63" w:rsidP="00F01701">
            <w:pPr>
              <w:spacing w:before="120" w:after="120"/>
              <w:rPr>
                <w:szCs w:val="20"/>
              </w:rPr>
            </w:pPr>
            <w:sdt>
              <w:sdtPr>
                <w:rPr>
                  <w:szCs w:val="20"/>
                </w:rPr>
                <w:id w:val="-85672819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Public information and warning</w:t>
            </w:r>
          </w:p>
          <w:p w:rsidR="00983B63" w:rsidRPr="009F6B2C" w:rsidRDefault="00983B63" w:rsidP="00F01701">
            <w:pPr>
              <w:spacing w:before="120" w:after="120"/>
              <w:rPr>
                <w:szCs w:val="20"/>
              </w:rPr>
            </w:pPr>
            <w:sdt>
              <w:sdtPr>
                <w:rPr>
                  <w:szCs w:val="20"/>
                </w:rPr>
                <w:id w:val="-199363490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Operational coordination</w:t>
            </w:r>
          </w:p>
          <w:p w:rsidR="00983B63" w:rsidRPr="009F6B2C" w:rsidRDefault="00983B63" w:rsidP="00F01701">
            <w:pPr>
              <w:spacing w:before="120" w:after="120"/>
              <w:rPr>
                <w:szCs w:val="20"/>
              </w:rPr>
            </w:pPr>
            <w:sdt>
              <w:sdtPr>
                <w:rPr>
                  <w:szCs w:val="20"/>
                </w:rPr>
                <w:id w:val="-112670053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Intelligence and information sharing</w:t>
            </w:r>
          </w:p>
          <w:p w:rsidR="00983B63" w:rsidRPr="009F6B2C" w:rsidRDefault="00983B63" w:rsidP="00F01701">
            <w:pPr>
              <w:spacing w:before="120" w:after="120"/>
              <w:rPr>
                <w:szCs w:val="20"/>
              </w:rPr>
            </w:pPr>
            <w:sdt>
              <w:sdtPr>
                <w:rPr>
                  <w:szCs w:val="20"/>
                </w:rPr>
                <w:id w:val="108834609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Screening, search</w:t>
            </w:r>
            <w:r>
              <w:rPr>
                <w:szCs w:val="20"/>
              </w:rPr>
              <w:t>,</w:t>
            </w:r>
            <w:r w:rsidRPr="009F6B2C">
              <w:rPr>
                <w:szCs w:val="20"/>
              </w:rPr>
              <w:t xml:space="preserve"> and detection</w:t>
            </w:r>
          </w:p>
          <w:p w:rsidR="00983B63" w:rsidRPr="009F6B2C" w:rsidRDefault="00983B63" w:rsidP="00F01701">
            <w:pPr>
              <w:spacing w:before="120" w:after="120"/>
              <w:rPr>
                <w:szCs w:val="20"/>
              </w:rPr>
            </w:pPr>
            <w:sdt>
              <w:sdtPr>
                <w:rPr>
                  <w:szCs w:val="20"/>
                </w:rPr>
                <w:id w:val="198581239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Access control and identity verification</w:t>
            </w:r>
          </w:p>
          <w:p w:rsidR="00983B63" w:rsidRPr="009F6B2C" w:rsidRDefault="00983B63" w:rsidP="00F01701">
            <w:pPr>
              <w:spacing w:before="120" w:after="120"/>
              <w:rPr>
                <w:szCs w:val="20"/>
              </w:rPr>
            </w:pPr>
            <w:sdt>
              <w:sdtPr>
                <w:rPr>
                  <w:szCs w:val="20"/>
                </w:rPr>
                <w:id w:val="1773202123"/>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Physical protective measures</w:t>
            </w:r>
          </w:p>
          <w:p w:rsidR="00983B63" w:rsidRPr="009F6B2C" w:rsidRDefault="00983B63" w:rsidP="00F01701">
            <w:pPr>
              <w:spacing w:before="120" w:after="120"/>
              <w:rPr>
                <w:szCs w:val="20"/>
              </w:rPr>
            </w:pPr>
            <w:sdt>
              <w:sdtPr>
                <w:rPr>
                  <w:szCs w:val="20"/>
                </w:rPr>
                <w:id w:val="-86080983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Cybersecurity</w:t>
            </w:r>
          </w:p>
          <w:p w:rsidR="00983B63" w:rsidRPr="009F6B2C" w:rsidRDefault="00983B63" w:rsidP="00F01701">
            <w:pPr>
              <w:spacing w:before="120" w:after="120"/>
              <w:rPr>
                <w:szCs w:val="20"/>
              </w:rPr>
            </w:pPr>
            <w:sdt>
              <w:sdtPr>
                <w:rPr>
                  <w:szCs w:val="20"/>
                </w:rPr>
                <w:id w:val="-85650325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w:t>
            </w:r>
            <w:r w:rsidRPr="009F6B2C">
              <w:rPr>
                <w:szCs w:val="20"/>
              </w:rPr>
              <w:t>Risk management for protection programs and activities</w:t>
            </w:r>
          </w:p>
          <w:p w:rsidR="00983B63" w:rsidRPr="009F6B2C" w:rsidRDefault="00983B63" w:rsidP="00F01701">
            <w:pPr>
              <w:spacing w:before="120" w:after="120"/>
              <w:rPr>
                <w:szCs w:val="20"/>
              </w:rPr>
            </w:pPr>
            <w:sdt>
              <w:sdtPr>
                <w:rPr>
                  <w:szCs w:val="20"/>
                </w:rPr>
                <w:id w:val="1069540901"/>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Supply-</w:t>
            </w:r>
            <w:r w:rsidRPr="009F6B2C">
              <w:rPr>
                <w:szCs w:val="20"/>
              </w:rPr>
              <w:t>chain integrity and security</w:t>
            </w:r>
          </w:p>
          <w:p w:rsidR="00983B63" w:rsidRPr="009F6B2C" w:rsidRDefault="00983B63" w:rsidP="00F01701">
            <w:pPr>
              <w:spacing w:before="120" w:after="120"/>
              <w:rPr>
                <w:szCs w:val="20"/>
              </w:rPr>
            </w:pPr>
            <w:sdt>
              <w:sdtPr>
                <w:rPr>
                  <w:szCs w:val="20"/>
                </w:rPr>
                <w:id w:val="-205992910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Long-</w:t>
            </w:r>
            <w:r w:rsidRPr="009F6B2C">
              <w:rPr>
                <w:szCs w:val="20"/>
              </w:rPr>
              <w:t>term vulnerability reduction</w:t>
            </w:r>
          </w:p>
        </w:tc>
      </w:tr>
      <w:tr w:rsidR="00983B63" w:rsidRPr="001D6096" w:rsidTr="00F01701">
        <w:trPr>
          <w:trHeight w:val="432"/>
        </w:trPr>
        <w:tc>
          <w:tcPr>
            <w:tcW w:w="1908" w:type="dxa"/>
            <w:shd w:val="clear" w:color="auto" w:fill="1F497D" w:themeFill="text2"/>
            <w:vAlign w:val="center"/>
          </w:tcPr>
          <w:p w:rsidR="00983B63" w:rsidRDefault="00983B63" w:rsidP="00F01701">
            <w:pPr>
              <w:spacing w:before="120" w:after="120"/>
              <w:jc w:val="center"/>
              <w:rPr>
                <w:b/>
                <w:color w:val="FFFFFF" w:themeColor="background1"/>
                <w:szCs w:val="20"/>
              </w:rPr>
            </w:pPr>
            <w:r>
              <w:rPr>
                <w:b/>
                <w:color w:val="FFFFFF" w:themeColor="background1"/>
                <w:szCs w:val="20"/>
              </w:rPr>
              <w:t>Objectives</w:t>
            </w:r>
          </w:p>
        </w:tc>
        <w:tc>
          <w:tcPr>
            <w:tcW w:w="7668" w:type="dxa"/>
            <w:vAlign w:val="center"/>
          </w:tcPr>
          <w:p w:rsidR="00983B63" w:rsidRDefault="00983B63" w:rsidP="00F01701">
            <w:pPr>
              <w:spacing w:before="120" w:after="120"/>
              <w:rPr>
                <w:szCs w:val="20"/>
              </w:rPr>
            </w:pPr>
            <w:sdt>
              <w:sdtPr>
                <w:rPr>
                  <w:szCs w:val="20"/>
                </w:rPr>
                <w:id w:val="104749014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Test your food defense plan</w:t>
            </w:r>
          </w:p>
          <w:p w:rsidR="00983B63" w:rsidRDefault="00983B63" w:rsidP="00F01701">
            <w:pPr>
              <w:spacing w:before="120" w:after="120"/>
              <w:rPr>
                <w:szCs w:val="20"/>
              </w:rPr>
            </w:pPr>
            <w:sdt>
              <w:sdtPr>
                <w:rPr>
                  <w:szCs w:val="20"/>
                </w:rPr>
                <w:id w:val="-152855221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Test your food defense practices</w:t>
            </w:r>
          </w:p>
          <w:p w:rsidR="00983B63" w:rsidRDefault="00983B63" w:rsidP="00F01701">
            <w:pPr>
              <w:spacing w:before="120" w:after="120"/>
              <w:rPr>
                <w:szCs w:val="20"/>
              </w:rPr>
            </w:pPr>
            <w:sdt>
              <w:sdtPr>
                <w:rPr>
                  <w:szCs w:val="20"/>
                </w:rPr>
                <w:id w:val="13568500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Test your recall plan</w:t>
            </w:r>
          </w:p>
          <w:p w:rsidR="00983B63" w:rsidRDefault="00983B63" w:rsidP="00F01701">
            <w:pPr>
              <w:spacing w:before="120" w:after="120"/>
              <w:rPr>
                <w:szCs w:val="20"/>
              </w:rPr>
            </w:pPr>
            <w:sdt>
              <w:sdtPr>
                <w:rPr>
                  <w:szCs w:val="20"/>
                </w:rPr>
                <w:id w:val="1859010185"/>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Test your response and recovery plans</w:t>
            </w:r>
          </w:p>
          <w:p w:rsidR="00983B63" w:rsidRDefault="00983B63" w:rsidP="00F01701">
            <w:pPr>
              <w:spacing w:before="120" w:after="120"/>
              <w:rPr>
                <w:szCs w:val="20"/>
              </w:rPr>
            </w:pPr>
            <w:sdt>
              <w:sdtPr>
                <w:rPr>
                  <w:szCs w:val="20"/>
                </w:rPr>
                <w:id w:val="1763954337"/>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Test your cybersecurity practices</w:t>
            </w:r>
          </w:p>
          <w:p w:rsidR="00983B63" w:rsidRPr="00A07A32" w:rsidRDefault="00983B63" w:rsidP="00F01701">
            <w:pPr>
              <w:spacing w:before="120" w:after="120"/>
              <w:rPr>
                <w:szCs w:val="20"/>
                <w:highlight w:val="lightGray"/>
              </w:rPr>
            </w:pPr>
          </w:p>
        </w:tc>
      </w:tr>
      <w:tr w:rsidR="00983B63" w:rsidRPr="001D6096" w:rsidTr="00F01701">
        <w:trPr>
          <w:trHeight w:val="432"/>
        </w:trPr>
        <w:tc>
          <w:tcPr>
            <w:tcW w:w="1908" w:type="dxa"/>
            <w:shd w:val="clear" w:color="auto" w:fill="1F497D" w:themeFill="text2"/>
            <w:vAlign w:val="center"/>
          </w:tcPr>
          <w:p w:rsidR="00983B63" w:rsidRDefault="00983B63" w:rsidP="00F01701">
            <w:pPr>
              <w:spacing w:before="120" w:after="120"/>
              <w:jc w:val="center"/>
              <w:rPr>
                <w:b/>
                <w:color w:val="FFFFFF" w:themeColor="background1"/>
                <w:szCs w:val="20"/>
              </w:rPr>
            </w:pPr>
          </w:p>
          <w:p w:rsidR="00983B63" w:rsidRDefault="00983B63" w:rsidP="00F01701">
            <w:pPr>
              <w:spacing w:before="120" w:after="120"/>
              <w:jc w:val="center"/>
              <w:rPr>
                <w:b/>
                <w:color w:val="FFFFFF" w:themeColor="background1"/>
                <w:szCs w:val="20"/>
              </w:rPr>
            </w:pPr>
            <w:r>
              <w:rPr>
                <w:b/>
                <w:color w:val="FFFFFF" w:themeColor="background1"/>
                <w:szCs w:val="20"/>
              </w:rPr>
              <w:lastRenderedPageBreak/>
              <w:t>Threat or Hazard</w:t>
            </w:r>
          </w:p>
        </w:tc>
        <w:tc>
          <w:tcPr>
            <w:tcW w:w="7668" w:type="dxa"/>
            <w:vAlign w:val="center"/>
          </w:tcPr>
          <w:p w:rsidR="00983B63" w:rsidRDefault="00983B63" w:rsidP="00F01701">
            <w:pPr>
              <w:spacing w:before="120" w:after="120"/>
              <w:rPr>
                <w:szCs w:val="20"/>
              </w:rPr>
            </w:pPr>
          </w:p>
          <w:p w:rsidR="00983B63" w:rsidRPr="00A07A32" w:rsidRDefault="00983B63" w:rsidP="00F01701">
            <w:pPr>
              <w:spacing w:before="120" w:after="120"/>
              <w:rPr>
                <w:szCs w:val="20"/>
                <w:highlight w:val="lightGray"/>
              </w:rPr>
            </w:pPr>
            <w:r w:rsidRPr="006A17F7">
              <w:rPr>
                <w:szCs w:val="20"/>
              </w:rPr>
              <w:lastRenderedPageBreak/>
              <w:t>Intentional adulteration</w:t>
            </w:r>
            <w:r>
              <w:rPr>
                <w:szCs w:val="20"/>
              </w:rPr>
              <w:t xml:space="preserve"> of meat, poultry, processed egg products, and fish of the order Siluriformes.</w:t>
            </w:r>
          </w:p>
        </w:tc>
      </w:tr>
      <w:tr w:rsidR="00983B63" w:rsidRPr="001D6096" w:rsidTr="00F01701">
        <w:trPr>
          <w:trHeight w:val="432"/>
        </w:trPr>
        <w:tc>
          <w:tcPr>
            <w:tcW w:w="1908" w:type="dxa"/>
            <w:shd w:val="clear" w:color="auto" w:fill="1F497D" w:themeFill="text2"/>
            <w:vAlign w:val="center"/>
          </w:tcPr>
          <w:p w:rsidR="00983B63" w:rsidRDefault="00983B63" w:rsidP="00F01701">
            <w:pPr>
              <w:spacing w:before="120" w:after="120"/>
              <w:jc w:val="center"/>
              <w:rPr>
                <w:b/>
                <w:color w:val="FFFFFF" w:themeColor="background1"/>
                <w:szCs w:val="20"/>
              </w:rPr>
            </w:pPr>
            <w:r>
              <w:rPr>
                <w:b/>
                <w:color w:val="FFFFFF" w:themeColor="background1"/>
                <w:szCs w:val="20"/>
              </w:rPr>
              <w:lastRenderedPageBreak/>
              <w:t>Scenario</w:t>
            </w:r>
          </w:p>
        </w:tc>
        <w:tc>
          <w:tcPr>
            <w:tcW w:w="7668" w:type="dxa"/>
            <w:vAlign w:val="center"/>
          </w:tcPr>
          <w:p w:rsidR="00983B63" w:rsidRPr="008A6CF7" w:rsidRDefault="00983B63" w:rsidP="00F01701">
            <w:pPr>
              <w:spacing w:before="120" w:after="120"/>
              <w:ind w:left="331" w:hanging="331"/>
              <w:rPr>
                <w:b/>
                <w:szCs w:val="20"/>
              </w:rPr>
            </w:pPr>
            <w:r w:rsidRPr="008A6CF7">
              <w:rPr>
                <w:b/>
                <w:szCs w:val="20"/>
              </w:rPr>
              <w:t>Choo</w:t>
            </w:r>
            <w:r>
              <w:rPr>
                <w:b/>
                <w:szCs w:val="20"/>
              </w:rPr>
              <w:t>se the scenario. Estimated time to complete each scenario is 60 – 90 minutes.</w:t>
            </w:r>
          </w:p>
          <w:p w:rsidR="00983B63" w:rsidRPr="0013253C" w:rsidRDefault="00983B63" w:rsidP="00F01701">
            <w:pPr>
              <w:spacing w:before="120" w:after="120"/>
              <w:ind w:left="331" w:hanging="331"/>
              <w:rPr>
                <w:szCs w:val="20"/>
              </w:rPr>
            </w:pPr>
            <w:sdt>
              <w:sdtPr>
                <w:rPr>
                  <w:szCs w:val="20"/>
                </w:rPr>
                <w:id w:val="-196056029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Settling the Score – </w:t>
            </w:r>
            <w:r w:rsidRPr="005635A2">
              <w:rPr>
                <w:rFonts w:eastAsia="Calibri"/>
              </w:rPr>
              <w:t xml:space="preserve">A recently terminated employee adulterates </w:t>
            </w:r>
            <w:r>
              <w:rPr>
                <w:rFonts w:eastAsia="Calibri"/>
              </w:rPr>
              <w:t>your</w:t>
            </w:r>
            <w:r w:rsidRPr="005635A2">
              <w:rPr>
                <w:rFonts w:eastAsia="Calibri"/>
              </w:rPr>
              <w:t xml:space="preserve"> establishment’s product</w:t>
            </w:r>
            <w:r>
              <w:rPr>
                <w:szCs w:val="20"/>
              </w:rPr>
              <w:t>.</w:t>
            </w:r>
          </w:p>
          <w:p w:rsidR="00983B63" w:rsidRPr="0013253C" w:rsidRDefault="00983B63" w:rsidP="00F01701">
            <w:pPr>
              <w:spacing w:before="120" w:after="120"/>
              <w:ind w:left="720" w:hanging="720"/>
              <w:rPr>
                <w:szCs w:val="20"/>
              </w:rPr>
            </w:pPr>
            <w:sdt>
              <w:sdtPr>
                <w:rPr>
                  <w:szCs w:val="20"/>
                </w:rPr>
                <w:id w:val="-52671134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Virtual Outrage – </w:t>
            </w:r>
            <w:r>
              <w:rPr>
                <w:rFonts w:eastAsia="Calibri"/>
              </w:rPr>
              <w:t>Your</w:t>
            </w:r>
            <w:r w:rsidRPr="005635A2">
              <w:rPr>
                <w:rFonts w:eastAsia="Calibri"/>
              </w:rPr>
              <w:t xml:space="preserve"> establishment’s </w:t>
            </w:r>
            <w:r>
              <w:rPr>
                <w:rFonts w:eastAsia="Calibri"/>
              </w:rPr>
              <w:t xml:space="preserve">automated </w:t>
            </w:r>
            <w:r w:rsidRPr="005635A2">
              <w:rPr>
                <w:rFonts w:eastAsia="Calibri"/>
              </w:rPr>
              <w:t>control systems are locked down by ransomware</w:t>
            </w:r>
            <w:r>
              <w:rPr>
                <w:rFonts w:eastAsia="Calibri"/>
              </w:rPr>
              <w:t>.</w:t>
            </w:r>
            <w:r w:rsidRPr="0013253C" w:rsidDel="00E128C6">
              <w:rPr>
                <w:szCs w:val="20"/>
              </w:rPr>
              <w:t xml:space="preserve"> </w:t>
            </w:r>
          </w:p>
          <w:p w:rsidR="00983B63" w:rsidRPr="0013253C" w:rsidRDefault="00983B63" w:rsidP="00F01701">
            <w:pPr>
              <w:spacing w:before="120" w:after="120"/>
              <w:ind w:left="720" w:hanging="720"/>
              <w:rPr>
                <w:szCs w:val="20"/>
              </w:rPr>
            </w:pPr>
            <w:sdt>
              <w:sdtPr>
                <w:rPr>
                  <w:szCs w:val="20"/>
                </w:rPr>
                <w:id w:val="4372391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Smooth Operator – </w:t>
            </w:r>
            <w:r>
              <w:rPr>
                <w:rFonts w:eastAsia="Calibri"/>
              </w:rPr>
              <w:t>Your</w:t>
            </w:r>
            <w:r w:rsidRPr="005635A2">
              <w:rPr>
                <w:rFonts w:eastAsia="Calibri"/>
              </w:rPr>
              <w:t xml:space="preserve"> establishment’s reputation is at risk after an activist group </w:t>
            </w:r>
            <w:r>
              <w:rPr>
                <w:rFonts w:eastAsia="Calibri"/>
              </w:rPr>
              <w:t>spreads</w:t>
            </w:r>
            <w:r w:rsidRPr="005635A2">
              <w:rPr>
                <w:rFonts w:eastAsia="Calibri"/>
              </w:rPr>
              <w:t xml:space="preserve"> a malicious video</w:t>
            </w:r>
            <w:r>
              <w:rPr>
                <w:szCs w:val="20"/>
              </w:rPr>
              <w:t>.</w:t>
            </w:r>
          </w:p>
          <w:p w:rsidR="00983B63" w:rsidRPr="00A07A32" w:rsidRDefault="00983B63" w:rsidP="00F01701">
            <w:pPr>
              <w:spacing w:before="120" w:after="120"/>
              <w:ind w:left="720" w:hanging="720"/>
              <w:rPr>
                <w:szCs w:val="20"/>
                <w:highlight w:val="lightGray"/>
              </w:rPr>
            </w:pPr>
            <w:sdt>
              <w:sdtPr>
                <w:rPr>
                  <w:szCs w:val="20"/>
                </w:rPr>
                <w:id w:val="-157796561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szCs w:val="20"/>
              </w:rPr>
              <w:t xml:space="preserve"> Road Rage – </w:t>
            </w:r>
            <w:r>
              <w:rPr>
                <w:rFonts w:eastAsia="Calibri"/>
              </w:rPr>
              <w:t>Your</w:t>
            </w:r>
            <w:r w:rsidRPr="005635A2">
              <w:rPr>
                <w:rFonts w:eastAsia="Calibri"/>
              </w:rPr>
              <w:t xml:space="preserve"> establishment faces losses after theft of product and suspected contamination by an imposter transport contractor</w:t>
            </w:r>
            <w:r>
              <w:rPr>
                <w:szCs w:val="20"/>
              </w:rPr>
              <w:t>.</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rsidR="00983B63" w:rsidRPr="00A07A32" w:rsidRDefault="00983B63" w:rsidP="00F01701">
            <w:pPr>
              <w:spacing w:before="120" w:after="120"/>
              <w:rPr>
                <w:b/>
                <w:szCs w:val="20"/>
                <w:highlight w:val="lightGray"/>
              </w:rPr>
            </w:pPr>
            <w:r w:rsidRPr="00363B56">
              <w:rPr>
                <w:szCs w:val="20"/>
                <w:highlight w:val="lightGray"/>
              </w:rPr>
              <w:t>[Insert the name of the sponsor organization and any grant programs being utilized, if applicable]</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Pr>
                <w:b/>
                <w:color w:val="FFFFFF" w:themeColor="background1"/>
                <w:szCs w:val="20"/>
              </w:rPr>
              <w:t>Participating Organizations</w:t>
            </w:r>
          </w:p>
        </w:tc>
        <w:tc>
          <w:tcPr>
            <w:tcW w:w="7668" w:type="dxa"/>
            <w:vAlign w:val="center"/>
          </w:tcPr>
          <w:p w:rsidR="00983B63" w:rsidRPr="00A07A32" w:rsidRDefault="00983B63" w:rsidP="00F01701">
            <w:pPr>
              <w:spacing w:before="120" w:after="120"/>
              <w:rPr>
                <w:szCs w:val="20"/>
                <w:highlight w:val="lightGray"/>
              </w:rPr>
            </w:pPr>
            <w:r w:rsidRPr="00A07A32">
              <w:rPr>
                <w:highlight w:val="lightGray"/>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r>
              <w:rPr>
                <w:highlight w:val="lightGray"/>
              </w:rPr>
              <w:t>.</w:t>
            </w:r>
            <w:r w:rsidRPr="00A07A32">
              <w:rPr>
                <w:highlight w:val="lightGray"/>
              </w:rPr>
              <w:t>]</w:t>
            </w:r>
          </w:p>
        </w:tc>
      </w:tr>
      <w:tr w:rsidR="00983B63" w:rsidRPr="001D6096" w:rsidTr="00F01701">
        <w:trPr>
          <w:trHeight w:val="432"/>
        </w:trPr>
        <w:tc>
          <w:tcPr>
            <w:tcW w:w="1908" w:type="dxa"/>
            <w:shd w:val="clear" w:color="auto" w:fill="1F497D" w:themeFill="text2"/>
            <w:vAlign w:val="center"/>
          </w:tcPr>
          <w:p w:rsidR="00983B63" w:rsidRPr="00E37AC9" w:rsidRDefault="00983B63" w:rsidP="00F01701">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rsidR="00983B63" w:rsidRPr="00A07A32" w:rsidRDefault="00983B63" w:rsidP="00F01701">
            <w:pPr>
              <w:spacing w:before="120" w:after="120"/>
              <w:rPr>
                <w:szCs w:val="20"/>
                <w:highlight w:val="lightGray"/>
              </w:rPr>
            </w:pPr>
            <w:r w:rsidRPr="00A07A32">
              <w:rPr>
                <w:szCs w:val="20"/>
                <w:highlight w:val="lightGray"/>
              </w:rPr>
              <w:t>[Insert the name, title, agency, address, phone number, and email address of the primary exercise POC (e.g., exercise director or exercise sponsor)]</w:t>
            </w:r>
          </w:p>
        </w:tc>
      </w:tr>
    </w:tbl>
    <w:p w:rsidR="00983B63" w:rsidRPr="00B51EF7" w:rsidRDefault="00983B63" w:rsidP="00983B63">
      <w:pPr>
        <w:pStyle w:val="BodyText"/>
      </w:pPr>
    </w:p>
    <w:p w:rsidR="00983B63" w:rsidRPr="00B42437" w:rsidRDefault="00983B63" w:rsidP="00983B63">
      <w:pPr>
        <w:pStyle w:val="BodyText"/>
        <w:spacing w:after="120"/>
        <w:rPr>
          <w:b/>
        </w:rPr>
      </w:pPr>
      <w:r w:rsidRPr="00B42437">
        <w:rPr>
          <w:b/>
        </w:rPr>
        <w:t>For more information about the exercise, please contact:</w:t>
      </w:r>
    </w:p>
    <w:p w:rsidR="00983B63" w:rsidRDefault="00983B63" w:rsidP="00983B63">
      <w:pPr>
        <w:pStyle w:val="BodyText"/>
        <w:spacing w:after="0"/>
        <w:ind w:left="360"/>
      </w:pPr>
      <w:r>
        <w:t>Food Defense Assessment Staff</w:t>
      </w:r>
    </w:p>
    <w:p w:rsidR="00983B63" w:rsidRDefault="00983B63" w:rsidP="00983B63">
      <w:pPr>
        <w:pStyle w:val="BodyText"/>
        <w:spacing w:after="0"/>
        <w:ind w:left="360"/>
      </w:pPr>
      <w:r w:rsidRPr="00DA1578">
        <w:t>Office of Data Integration and Food Protection</w:t>
      </w:r>
    </w:p>
    <w:p w:rsidR="00983B63" w:rsidRDefault="00983B63" w:rsidP="00983B63">
      <w:pPr>
        <w:pStyle w:val="BodyText"/>
        <w:spacing w:after="0"/>
        <w:ind w:left="360"/>
      </w:pPr>
      <w:r w:rsidRPr="00DA1578">
        <w:t>Food Safety and Inspection Service</w:t>
      </w:r>
    </w:p>
    <w:p w:rsidR="00983B63" w:rsidRDefault="00983B63" w:rsidP="00983B63">
      <w:pPr>
        <w:pStyle w:val="BodyText"/>
        <w:spacing w:after="0"/>
        <w:ind w:left="360"/>
      </w:pPr>
      <w:r>
        <w:t xml:space="preserve">U.S. Department of Agriculture </w:t>
      </w:r>
    </w:p>
    <w:p w:rsidR="00983B63" w:rsidRDefault="00983B63" w:rsidP="00983B63">
      <w:pPr>
        <w:pStyle w:val="BodyText"/>
        <w:spacing w:after="0"/>
        <w:ind w:left="360"/>
        <w:rPr>
          <w:b/>
        </w:rPr>
      </w:pPr>
      <w:r w:rsidRPr="00CB7E6C">
        <w:t>Ph</w:t>
      </w:r>
      <w:r>
        <w:t>one</w:t>
      </w:r>
      <w:r w:rsidRPr="00CB7E6C">
        <w:t xml:space="preserve">: </w:t>
      </w:r>
      <w:r>
        <w:t>202 690 6486</w:t>
      </w:r>
      <w:r w:rsidRPr="00DA1578">
        <w:br/>
      </w:r>
      <w:r w:rsidRPr="00DA1578">
        <w:rPr>
          <w:b/>
        </w:rPr>
        <w:t xml:space="preserve">E-mail: </w:t>
      </w:r>
      <w:hyperlink r:id="rId10" w:history="1">
        <w:r w:rsidRPr="00610269">
          <w:rPr>
            <w:rStyle w:val="Hyperlink"/>
            <w:rFonts w:eastAsia="Calibri"/>
            <w:b/>
          </w:rPr>
          <w:t>fooddefense</w:t>
        </w:r>
        <w:r w:rsidRPr="00CB7E6C">
          <w:rPr>
            <w:rStyle w:val="Hyperlink"/>
            <w:rFonts w:eastAsia="Calibri"/>
            <w:b/>
          </w:rPr>
          <w:t>@fsis.usda.gov</w:t>
        </w:r>
      </w:hyperlink>
      <w:r>
        <w:rPr>
          <w:rFonts w:eastAsia="Calibri"/>
          <w:b/>
        </w:rPr>
        <w:t xml:space="preserve"> </w:t>
      </w:r>
      <w:r w:rsidRPr="00DA1578">
        <w:rPr>
          <w:b/>
        </w:rPr>
        <w:t xml:space="preserve"> </w:t>
      </w:r>
    </w:p>
    <w:p w:rsidR="00983B63" w:rsidRDefault="00983B63" w:rsidP="00983B63">
      <w:pPr>
        <w:pStyle w:val="BodyText"/>
        <w:spacing w:after="0"/>
        <w:ind w:left="360"/>
        <w:rPr>
          <w:b/>
        </w:rPr>
      </w:pPr>
    </w:p>
    <w:p w:rsidR="006A317D" w:rsidRDefault="006A317D" w:rsidP="006A317D">
      <w:pPr>
        <w:spacing w:after="200"/>
      </w:pPr>
      <w:r>
        <w:t xml:space="preserve">FSIS welcomes your feedback on this exercise. To provide feedback, please go to the FD-PREP website: </w:t>
      </w:r>
      <w:hyperlink r:id="rId11" w:history="1">
        <w:r>
          <w:rPr>
            <w:rStyle w:val="Hyperlink"/>
          </w:rPr>
          <w:t>https://www.fsis.usda.gov/wps/portal/fsis/topics/food-defense-defense-and-emergency-response/tools-resources-training/fd-prep</w:t>
        </w:r>
      </w:hyperlink>
      <w:r>
        <w:t xml:space="preserve"> and scroll down to “Provide Feedback on FD-PREP”.</w:t>
      </w:r>
    </w:p>
    <w:p w:rsidR="006A317D" w:rsidRDefault="006A317D" w:rsidP="006A317D">
      <w:pPr>
        <w:spacing w:after="200" w:line="276" w:lineRule="auto"/>
      </w:pPr>
      <w:r>
        <w:t xml:space="preserve">Or write to </w:t>
      </w:r>
      <w:hyperlink r:id="rId12" w:history="1">
        <w:r>
          <w:rPr>
            <w:rStyle w:val="Hyperlink"/>
            <w:b/>
          </w:rPr>
          <w:t>fooddefense@fsis.usda.gov</w:t>
        </w:r>
      </w:hyperlink>
    </w:p>
    <w:p w:rsidR="00983B63" w:rsidRDefault="00983B63" w:rsidP="00983B63">
      <w:pPr>
        <w:spacing w:after="200" w:line="276" w:lineRule="auto"/>
        <w:rPr>
          <w:rFonts w:ascii="Arial Bold" w:hAnsi="Arial Bold" w:cs="Arial"/>
          <w:b/>
          <w:bCs/>
          <w:smallCaps/>
          <w:color w:val="1F497D" w:themeColor="text2"/>
          <w:kern w:val="32"/>
          <w:sz w:val="38"/>
          <w:szCs w:val="38"/>
        </w:rPr>
      </w:pPr>
      <w:bookmarkStart w:id="0" w:name="_GoBack"/>
      <w:bookmarkEnd w:id="0"/>
      <w:r>
        <w:rPr>
          <w:color w:val="1F497D" w:themeColor="text2"/>
        </w:rPr>
        <w:br w:type="page"/>
      </w:r>
    </w:p>
    <w:p w:rsidR="00983B63" w:rsidRPr="00F4439F" w:rsidRDefault="00983B63" w:rsidP="00983B63">
      <w:pPr>
        <w:pStyle w:val="Heading1"/>
        <w:spacing w:before="200" w:after="120"/>
      </w:pPr>
      <w:r w:rsidRPr="00F4439F">
        <w:lastRenderedPageBreak/>
        <w:t>Analysis of Core Capabilities</w:t>
      </w:r>
    </w:p>
    <w:p w:rsidR="00983B63" w:rsidRDefault="00983B63" w:rsidP="00983B63">
      <w:pPr>
        <w:pStyle w:val="BodyText"/>
      </w:pPr>
      <w:bookmarkStart w:id="1" w:name="_Toc336197853"/>
      <w:bookmarkStart w:id="2" w:name="_Toc336426625"/>
      <w:r w:rsidRPr="00F54CE4">
        <w:t xml:space="preserve">Lining up exercise </w:t>
      </w:r>
      <w:r>
        <w:t>Objectives</w:t>
      </w:r>
      <w:r w:rsidRPr="00F54CE4">
        <w:t xml:space="preserve"> and </w:t>
      </w:r>
      <w:r>
        <w:t>Core Capabilities</w:t>
      </w:r>
      <w:r w:rsidRPr="00F54CE4">
        <w:t xml:space="preserve"> supports preparedness reporting. It allows you to evalu</w:t>
      </w:r>
      <w:r>
        <w:t>ate trends across the exercises</w:t>
      </w:r>
      <w:r w:rsidRPr="00B51EF7">
        <w:t xml:space="preserve">. </w:t>
      </w:r>
      <w:r>
        <w:t>Please indicate the Core Capabilities tested during this exercise.</w:t>
      </w:r>
    </w:p>
    <w:tbl>
      <w:tblPr>
        <w:tblStyle w:val="LightShading-Accent11"/>
        <w:tblW w:w="0" w:type="auto"/>
        <w:jc w:val="center"/>
        <w:tblLayout w:type="fixed"/>
        <w:tblLook w:val="04A0" w:firstRow="1" w:lastRow="0" w:firstColumn="1" w:lastColumn="0" w:noHBand="0" w:noVBand="1"/>
        <w:tblCaption w:val="Analysis of Core Capabilities"/>
        <w:tblDescription w:val="Exercise objectives and Core Capabilities"/>
      </w:tblPr>
      <w:tblGrid>
        <w:gridCol w:w="1531"/>
        <w:gridCol w:w="491"/>
        <w:gridCol w:w="615"/>
        <w:gridCol w:w="615"/>
        <w:gridCol w:w="615"/>
        <w:gridCol w:w="615"/>
        <w:gridCol w:w="615"/>
        <w:gridCol w:w="615"/>
        <w:gridCol w:w="615"/>
        <w:gridCol w:w="615"/>
        <w:gridCol w:w="355"/>
        <w:gridCol w:w="875"/>
        <w:gridCol w:w="615"/>
        <w:gridCol w:w="789"/>
      </w:tblGrid>
      <w:tr w:rsidR="00983B63" w:rsidRPr="00F4439F" w:rsidTr="00F01701">
        <w:trPr>
          <w:cnfStyle w:val="100000000000" w:firstRow="1" w:lastRow="0" w:firstColumn="0" w:lastColumn="0" w:oddVBand="0" w:evenVBand="0" w:oddHBand="0" w:evenHBand="0" w:firstRowFirstColumn="0" w:firstRowLastColumn="0" w:lastRowFirstColumn="0" w:lastRowLastColumn="0"/>
          <w:trHeight w:val="2420"/>
          <w:jc w:val="center"/>
        </w:trPr>
        <w:tc>
          <w:tcPr>
            <w:cnfStyle w:val="001000000000" w:firstRow="0" w:lastRow="0" w:firstColumn="1" w:lastColumn="0" w:oddVBand="0" w:evenVBand="0" w:oddHBand="0" w:evenHBand="0" w:firstRowFirstColumn="0" w:firstRowLastColumn="0" w:lastRowFirstColumn="0" w:lastRowLastColumn="0"/>
            <w:tcW w:w="1531" w:type="dxa"/>
            <w:textDirection w:val="btLr"/>
            <w:vAlign w:val="center"/>
          </w:tcPr>
          <w:p w:rsidR="00983B63" w:rsidRPr="00F4439F" w:rsidRDefault="00983B63" w:rsidP="00F01701">
            <w:pPr>
              <w:ind w:left="113" w:right="113"/>
              <w:rPr>
                <w:rFonts w:ascii="Arial" w:hAnsi="Arial" w:cs="Arial"/>
                <w:color w:val="1F497D" w:themeColor="text2"/>
                <w:sz w:val="22"/>
                <w:szCs w:val="22"/>
              </w:rPr>
            </w:pPr>
            <w:r w:rsidRPr="00F4439F">
              <w:rPr>
                <w:rFonts w:ascii="Arial" w:hAnsi="Arial" w:cs="Arial"/>
                <w:color w:val="1F497D" w:themeColor="text2"/>
                <w:szCs w:val="22"/>
              </w:rPr>
              <w:t>Core Capability</w:t>
            </w:r>
          </w:p>
        </w:tc>
        <w:tc>
          <w:tcPr>
            <w:tcW w:w="491"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Planning</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color w:val="1F497D" w:themeColor="text2"/>
                <w:sz w:val="22"/>
                <w:szCs w:val="22"/>
              </w:rPr>
            </w:pPr>
            <w:r w:rsidRPr="00AF3059">
              <w:rPr>
                <w:rFonts w:ascii="Arial" w:hAnsi="Arial" w:cs="Arial"/>
                <w:b w:val="0"/>
                <w:color w:val="1F497D" w:themeColor="text2"/>
                <w:sz w:val="22"/>
                <w:szCs w:val="22"/>
              </w:rPr>
              <w:t xml:space="preserve">Operational </w:t>
            </w:r>
            <w:r>
              <w:rPr>
                <w:rFonts w:ascii="Arial" w:hAnsi="Arial" w:cs="Arial"/>
                <w:b w:val="0"/>
                <w:color w:val="1F497D" w:themeColor="text2"/>
                <w:sz w:val="22"/>
                <w:szCs w:val="22"/>
              </w:rPr>
              <w:t>c</w:t>
            </w:r>
            <w:r w:rsidRPr="00AF3059">
              <w:rPr>
                <w:rFonts w:ascii="Arial" w:hAnsi="Arial" w:cs="Arial"/>
                <w:b w:val="0"/>
                <w:color w:val="1F497D" w:themeColor="text2"/>
                <w:sz w:val="22"/>
                <w:szCs w:val="22"/>
              </w:rPr>
              <w:t>ommunications</w:t>
            </w:r>
          </w:p>
        </w:tc>
        <w:tc>
          <w:tcPr>
            <w:tcW w:w="615" w:type="dxa"/>
            <w:textDirection w:val="btLr"/>
          </w:tcPr>
          <w:p w:rsidR="00983B63" w:rsidRPr="00AF3059"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AF3059">
              <w:rPr>
                <w:rFonts w:ascii="Arial" w:hAnsi="Arial" w:cs="Arial"/>
                <w:b w:val="0"/>
                <w:color w:val="1F497D" w:themeColor="text2"/>
                <w:sz w:val="22"/>
                <w:szCs w:val="22"/>
              </w:rPr>
              <w:t>Situational assessment</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Public information and warning</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Pr>
                <w:rFonts w:ascii="Arial" w:hAnsi="Arial" w:cs="Arial"/>
                <w:b w:val="0"/>
                <w:color w:val="1F497D" w:themeColor="text2"/>
                <w:sz w:val="22"/>
                <w:szCs w:val="22"/>
              </w:rPr>
              <w:t>Operational c</w:t>
            </w:r>
            <w:r w:rsidRPr="00F4439F">
              <w:rPr>
                <w:rFonts w:ascii="Arial" w:hAnsi="Arial" w:cs="Arial"/>
                <w:b w:val="0"/>
                <w:color w:val="1F497D" w:themeColor="text2"/>
                <w:sz w:val="22"/>
                <w:szCs w:val="22"/>
              </w:rPr>
              <w:t>oordination</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Intelligence and information sharing</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Screening, search and detection</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Access control and identity verification</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Physical protective measures</w:t>
            </w:r>
          </w:p>
        </w:tc>
        <w:tc>
          <w:tcPr>
            <w:tcW w:w="35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Cyber security</w:t>
            </w:r>
          </w:p>
        </w:tc>
        <w:tc>
          <w:tcPr>
            <w:tcW w:w="87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 xml:space="preserve">Risk </w:t>
            </w:r>
            <w:r>
              <w:rPr>
                <w:rFonts w:ascii="Arial" w:hAnsi="Arial" w:cs="Arial"/>
                <w:b w:val="0"/>
                <w:color w:val="1F497D" w:themeColor="text2"/>
                <w:sz w:val="22"/>
                <w:szCs w:val="22"/>
              </w:rPr>
              <w:t>m</w:t>
            </w:r>
            <w:r w:rsidRPr="00F4439F">
              <w:rPr>
                <w:rFonts w:ascii="Arial" w:hAnsi="Arial" w:cs="Arial"/>
                <w:b w:val="0"/>
                <w:color w:val="1F497D" w:themeColor="text2"/>
                <w:sz w:val="22"/>
                <w:szCs w:val="22"/>
              </w:rPr>
              <w:t>anagement for protection programs</w:t>
            </w:r>
            <w:r>
              <w:rPr>
                <w:rFonts w:ascii="Arial" w:hAnsi="Arial" w:cs="Arial"/>
                <w:b w:val="0"/>
                <w:color w:val="1F497D" w:themeColor="text2"/>
                <w:sz w:val="22"/>
                <w:szCs w:val="22"/>
              </w:rPr>
              <w:t xml:space="preserve"> </w:t>
            </w:r>
            <w:r w:rsidRPr="00F4439F">
              <w:rPr>
                <w:rFonts w:ascii="Arial" w:hAnsi="Arial" w:cs="Arial"/>
                <w:b w:val="0"/>
                <w:color w:val="1F497D" w:themeColor="text2"/>
                <w:sz w:val="22"/>
                <w:szCs w:val="22"/>
              </w:rPr>
              <w:t>and activities</w:t>
            </w:r>
          </w:p>
        </w:tc>
        <w:tc>
          <w:tcPr>
            <w:tcW w:w="615"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sidRPr="00F4439F">
              <w:rPr>
                <w:rFonts w:ascii="Arial" w:hAnsi="Arial" w:cs="Arial"/>
                <w:b w:val="0"/>
                <w:color w:val="1F497D" w:themeColor="text2"/>
                <w:sz w:val="22"/>
                <w:szCs w:val="22"/>
              </w:rPr>
              <w:t>Supply</w:t>
            </w:r>
            <w:r>
              <w:rPr>
                <w:rFonts w:ascii="Arial" w:hAnsi="Arial" w:cs="Arial"/>
                <w:b w:val="0"/>
                <w:color w:val="1F497D" w:themeColor="text2"/>
                <w:sz w:val="22"/>
                <w:szCs w:val="22"/>
              </w:rPr>
              <w:t>-</w:t>
            </w:r>
            <w:r w:rsidRPr="00F4439F">
              <w:rPr>
                <w:rFonts w:ascii="Arial" w:hAnsi="Arial" w:cs="Arial"/>
                <w:b w:val="0"/>
                <w:color w:val="1F497D" w:themeColor="text2"/>
                <w:sz w:val="22"/>
                <w:szCs w:val="22"/>
              </w:rPr>
              <w:t>chain integrity and security</w:t>
            </w:r>
          </w:p>
        </w:tc>
        <w:tc>
          <w:tcPr>
            <w:tcW w:w="789" w:type="dxa"/>
            <w:textDirection w:val="btLr"/>
          </w:tcPr>
          <w:p w:rsidR="00983B63" w:rsidRPr="00F4439F" w:rsidRDefault="00983B63" w:rsidP="00F01701">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color w:val="1F497D" w:themeColor="text2"/>
                <w:sz w:val="22"/>
                <w:szCs w:val="22"/>
              </w:rPr>
            </w:pPr>
            <w:r>
              <w:rPr>
                <w:rFonts w:ascii="Arial" w:hAnsi="Arial" w:cs="Arial"/>
                <w:b w:val="0"/>
                <w:color w:val="1F497D" w:themeColor="text2"/>
                <w:sz w:val="22"/>
                <w:szCs w:val="22"/>
              </w:rPr>
              <w:t>Long-</w:t>
            </w:r>
            <w:r w:rsidRPr="00F4439F">
              <w:rPr>
                <w:rFonts w:ascii="Arial" w:hAnsi="Arial" w:cs="Arial"/>
                <w:b w:val="0"/>
                <w:color w:val="1F497D" w:themeColor="text2"/>
                <w:sz w:val="22"/>
                <w:szCs w:val="22"/>
              </w:rPr>
              <w:t>term vulnerability reduction</w:t>
            </w:r>
          </w:p>
        </w:tc>
      </w:tr>
      <w:tr w:rsidR="00983B63" w:rsidRPr="0013253C" w:rsidTr="00F017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76" w:type="dxa"/>
            <w:gridSpan w:val="14"/>
          </w:tcPr>
          <w:p w:rsidR="00983B63" w:rsidRPr="00F4439F" w:rsidRDefault="00983B63" w:rsidP="00F01701">
            <w:pPr>
              <w:rPr>
                <w:color w:val="1F497D" w:themeColor="text2"/>
              </w:rPr>
            </w:pPr>
            <w:r w:rsidRPr="00F4439F">
              <w:rPr>
                <w:rFonts w:ascii="Arial" w:hAnsi="Arial" w:cs="Arial"/>
                <w:color w:val="1F497D" w:themeColor="text2"/>
                <w:sz w:val="22"/>
                <w:szCs w:val="20"/>
              </w:rPr>
              <w:t>Objective</w:t>
            </w:r>
          </w:p>
        </w:tc>
      </w:tr>
      <w:tr w:rsidR="00983B63" w:rsidRPr="0013253C" w:rsidTr="00F01701">
        <w:trPr>
          <w:jc w:val="center"/>
        </w:trPr>
        <w:tc>
          <w:tcPr>
            <w:cnfStyle w:val="001000000000" w:firstRow="0" w:lastRow="0" w:firstColumn="1" w:lastColumn="0" w:oddVBand="0" w:evenVBand="0" w:oddHBand="0" w:evenHBand="0" w:firstRowFirstColumn="0" w:firstRowLastColumn="0" w:lastRowFirstColumn="0" w:lastRowLastColumn="0"/>
            <w:tcW w:w="1531" w:type="dxa"/>
          </w:tcPr>
          <w:p w:rsidR="00983B63" w:rsidRPr="00F4439F" w:rsidRDefault="00983B63" w:rsidP="00F01701">
            <w:pPr>
              <w:spacing w:before="120" w:after="120"/>
              <w:rPr>
                <w:rFonts w:ascii="Arial" w:hAnsi="Arial" w:cs="Arial"/>
                <w:color w:val="1F497D" w:themeColor="text2"/>
                <w:sz w:val="20"/>
                <w:szCs w:val="20"/>
              </w:rPr>
            </w:pPr>
            <w:r>
              <w:rPr>
                <w:rFonts w:ascii="Arial" w:hAnsi="Arial" w:cs="Arial"/>
                <w:color w:val="1F497D" w:themeColor="text2"/>
                <w:sz w:val="20"/>
                <w:szCs w:val="20"/>
              </w:rPr>
              <w:t>Test your</w:t>
            </w:r>
            <w:r w:rsidRPr="00F4439F">
              <w:rPr>
                <w:rFonts w:ascii="Arial" w:hAnsi="Arial" w:cs="Arial"/>
                <w:color w:val="1F497D" w:themeColor="text2"/>
                <w:sz w:val="20"/>
                <w:szCs w:val="20"/>
              </w:rPr>
              <w:t xml:space="preserve"> food defense plan</w:t>
            </w:r>
          </w:p>
        </w:tc>
        <w:sdt>
          <w:sdtPr>
            <w:id w:val="-659312925"/>
            <w14:checkbox>
              <w14:checked w14:val="0"/>
              <w14:checkedState w14:val="2612" w14:font="MS Gothic"/>
              <w14:uncheckedState w14:val="2610" w14:font="MS Gothic"/>
            </w14:checkbox>
          </w:sdtPr>
          <w:sdtContent>
            <w:tc>
              <w:tcPr>
                <w:tcW w:w="491"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630524163"/>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92997348"/>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64292896"/>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3251140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14597745"/>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49564041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77844015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995789441"/>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926103236"/>
            <w14:checkbox>
              <w14:checked w14:val="0"/>
              <w14:checkedState w14:val="2612" w14:font="MS Gothic"/>
              <w14:uncheckedState w14:val="2610" w14:font="MS Gothic"/>
            </w14:checkbox>
          </w:sdtPr>
          <w:sdtContent>
            <w:tc>
              <w:tcPr>
                <w:tcW w:w="35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354775000"/>
            <w14:checkbox>
              <w14:checked w14:val="0"/>
              <w14:checkedState w14:val="2612" w14:font="MS Gothic"/>
              <w14:uncheckedState w14:val="2610" w14:font="MS Gothic"/>
            </w14:checkbox>
          </w:sdtPr>
          <w:sdtContent>
            <w:tc>
              <w:tcPr>
                <w:tcW w:w="87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3323966"/>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64065180"/>
            <w14:checkbox>
              <w14:checked w14:val="0"/>
              <w14:checkedState w14:val="2612" w14:font="MS Gothic"/>
              <w14:uncheckedState w14:val="2610" w14:font="MS Gothic"/>
            </w14:checkbox>
          </w:sdtPr>
          <w:sdtContent>
            <w:tc>
              <w:tcPr>
                <w:tcW w:w="789"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tr>
      <w:tr w:rsidR="00983B63" w:rsidRPr="0013253C" w:rsidTr="00F017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1" w:type="dxa"/>
          </w:tcPr>
          <w:p w:rsidR="00983B63" w:rsidRPr="00F4439F" w:rsidRDefault="00983B63" w:rsidP="00F01701">
            <w:pPr>
              <w:spacing w:before="120" w:after="120"/>
              <w:rPr>
                <w:rFonts w:ascii="Arial" w:hAnsi="Arial" w:cs="Arial"/>
                <w:color w:val="1F497D" w:themeColor="text2"/>
                <w:sz w:val="20"/>
                <w:szCs w:val="20"/>
              </w:rPr>
            </w:pPr>
            <w:r>
              <w:rPr>
                <w:rFonts w:ascii="Arial" w:hAnsi="Arial" w:cs="Arial"/>
                <w:color w:val="1F497D" w:themeColor="text2"/>
                <w:sz w:val="20"/>
                <w:szCs w:val="20"/>
              </w:rPr>
              <w:t>Test your</w:t>
            </w:r>
            <w:r w:rsidRPr="00F4439F">
              <w:rPr>
                <w:rFonts w:ascii="Arial" w:hAnsi="Arial" w:cs="Arial"/>
                <w:color w:val="1F497D" w:themeColor="text2"/>
                <w:sz w:val="20"/>
                <w:szCs w:val="20"/>
              </w:rPr>
              <w:t xml:space="preserve"> food defense practices</w:t>
            </w:r>
          </w:p>
        </w:tc>
        <w:sdt>
          <w:sdtPr>
            <w:id w:val="-343867873"/>
            <w14:checkbox>
              <w14:checked w14:val="0"/>
              <w14:checkedState w14:val="2612" w14:font="MS Gothic"/>
              <w14:uncheckedState w14:val="2610" w14:font="MS Gothic"/>
            </w14:checkbox>
          </w:sdtPr>
          <w:sdtContent>
            <w:tc>
              <w:tcPr>
                <w:tcW w:w="491"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287554300"/>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475758162"/>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55811599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55769937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5403504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sdt>
          <w:sdtPr>
            <w:id w:val="1484273416"/>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212195426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940192531"/>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218423652"/>
            <w14:checkbox>
              <w14:checked w14:val="0"/>
              <w14:checkedState w14:val="2612" w14:font="MS Gothic"/>
              <w14:uncheckedState w14:val="2610" w14:font="MS Gothic"/>
            </w14:checkbox>
          </w:sdtPr>
          <w:sdtContent>
            <w:tc>
              <w:tcPr>
                <w:tcW w:w="35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182708615"/>
            <w14:checkbox>
              <w14:checked w14:val="0"/>
              <w14:checkedState w14:val="2612" w14:font="MS Gothic"/>
              <w14:uncheckedState w14:val="2610" w14:font="MS Gothic"/>
            </w14:checkbox>
          </w:sdtPr>
          <w:sdtContent>
            <w:tc>
              <w:tcPr>
                <w:tcW w:w="87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42194974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264142332"/>
            <w14:checkbox>
              <w14:checked w14:val="0"/>
              <w14:checkedState w14:val="2612" w14:font="MS Gothic"/>
              <w14:uncheckedState w14:val="2610" w14:font="MS Gothic"/>
            </w14:checkbox>
          </w:sdtPr>
          <w:sdtContent>
            <w:tc>
              <w:tcPr>
                <w:tcW w:w="789"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tr>
      <w:tr w:rsidR="00983B63" w:rsidRPr="0013253C" w:rsidTr="00F01701">
        <w:trPr>
          <w:jc w:val="center"/>
        </w:trPr>
        <w:tc>
          <w:tcPr>
            <w:cnfStyle w:val="001000000000" w:firstRow="0" w:lastRow="0" w:firstColumn="1" w:lastColumn="0" w:oddVBand="0" w:evenVBand="0" w:oddHBand="0" w:evenHBand="0" w:firstRowFirstColumn="0" w:firstRowLastColumn="0" w:lastRowFirstColumn="0" w:lastRowLastColumn="0"/>
            <w:tcW w:w="1531" w:type="dxa"/>
          </w:tcPr>
          <w:p w:rsidR="00983B63" w:rsidRPr="00F4439F" w:rsidRDefault="00983B63" w:rsidP="00F01701">
            <w:pPr>
              <w:spacing w:before="120" w:after="120"/>
              <w:rPr>
                <w:rFonts w:ascii="Arial" w:hAnsi="Arial" w:cs="Arial"/>
                <w:color w:val="1F497D" w:themeColor="text2"/>
                <w:sz w:val="20"/>
                <w:szCs w:val="20"/>
              </w:rPr>
            </w:pPr>
            <w:r>
              <w:rPr>
                <w:rFonts w:ascii="Arial" w:hAnsi="Arial" w:cs="Arial"/>
                <w:color w:val="1F497D" w:themeColor="text2"/>
                <w:sz w:val="20"/>
                <w:szCs w:val="20"/>
              </w:rPr>
              <w:t>Test your</w:t>
            </w:r>
            <w:r w:rsidRPr="00F4439F">
              <w:rPr>
                <w:rFonts w:ascii="Arial" w:hAnsi="Arial" w:cs="Arial"/>
                <w:color w:val="1F497D" w:themeColor="text2"/>
                <w:sz w:val="20"/>
                <w:szCs w:val="20"/>
              </w:rPr>
              <w:t xml:space="preserve"> recall plan</w:t>
            </w:r>
          </w:p>
        </w:tc>
        <w:sdt>
          <w:sdtPr>
            <w:id w:val="-609351786"/>
            <w14:checkbox>
              <w14:checked w14:val="0"/>
              <w14:checkedState w14:val="2612" w14:font="MS Gothic"/>
              <w14:uncheckedState w14:val="2610" w14:font="MS Gothic"/>
            </w14:checkbox>
          </w:sdtPr>
          <w:sdtContent>
            <w:tc>
              <w:tcPr>
                <w:tcW w:w="491"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116030794"/>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585579676"/>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26842630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96284452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2067992246"/>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80429848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50231137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261292367"/>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461949704"/>
            <w14:checkbox>
              <w14:checked w14:val="0"/>
              <w14:checkedState w14:val="2612" w14:font="MS Gothic"/>
              <w14:uncheckedState w14:val="2610" w14:font="MS Gothic"/>
            </w14:checkbox>
          </w:sdtPr>
          <w:sdtContent>
            <w:tc>
              <w:tcPr>
                <w:tcW w:w="35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23685468"/>
            <w14:checkbox>
              <w14:checked w14:val="0"/>
              <w14:checkedState w14:val="2612" w14:font="MS Gothic"/>
              <w14:uncheckedState w14:val="2610" w14:font="MS Gothic"/>
            </w14:checkbox>
          </w:sdtPr>
          <w:sdtContent>
            <w:tc>
              <w:tcPr>
                <w:tcW w:w="87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174079593"/>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446543285"/>
            <w14:checkbox>
              <w14:checked w14:val="0"/>
              <w14:checkedState w14:val="2612" w14:font="MS Gothic"/>
              <w14:uncheckedState w14:val="2610" w14:font="MS Gothic"/>
            </w14:checkbox>
          </w:sdtPr>
          <w:sdtContent>
            <w:tc>
              <w:tcPr>
                <w:tcW w:w="789"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tr>
      <w:tr w:rsidR="00983B63" w:rsidRPr="0013253C" w:rsidTr="00F017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1" w:type="dxa"/>
          </w:tcPr>
          <w:p w:rsidR="00983B63" w:rsidRPr="00F4439F" w:rsidRDefault="00983B63" w:rsidP="00F01701">
            <w:pPr>
              <w:spacing w:before="120" w:after="120"/>
              <w:rPr>
                <w:rFonts w:ascii="Arial" w:hAnsi="Arial" w:cs="Arial"/>
                <w:color w:val="1F497D" w:themeColor="text2"/>
                <w:sz w:val="20"/>
                <w:szCs w:val="20"/>
              </w:rPr>
            </w:pPr>
            <w:r>
              <w:rPr>
                <w:rFonts w:ascii="Arial" w:hAnsi="Arial" w:cs="Arial"/>
                <w:color w:val="1F497D" w:themeColor="text2"/>
                <w:sz w:val="20"/>
                <w:szCs w:val="20"/>
              </w:rPr>
              <w:t xml:space="preserve">Test your </w:t>
            </w:r>
            <w:r w:rsidRPr="00F4439F">
              <w:rPr>
                <w:rFonts w:ascii="Arial" w:hAnsi="Arial" w:cs="Arial"/>
                <w:color w:val="1F497D" w:themeColor="text2"/>
                <w:sz w:val="20"/>
                <w:szCs w:val="20"/>
              </w:rPr>
              <w:t>response and recovery plans</w:t>
            </w:r>
          </w:p>
        </w:tc>
        <w:sdt>
          <w:sdtPr>
            <w:id w:val="1732425709"/>
            <w14:checkbox>
              <w14:checked w14:val="0"/>
              <w14:checkedState w14:val="2612" w14:font="MS Gothic"/>
              <w14:uncheckedState w14:val="2610" w14:font="MS Gothic"/>
            </w14:checkbox>
          </w:sdtPr>
          <w:sdtContent>
            <w:tc>
              <w:tcPr>
                <w:tcW w:w="491"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327200532"/>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93895188"/>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37488710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274558721"/>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6648092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986841249"/>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676964968"/>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5610323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349188894"/>
            <w14:checkbox>
              <w14:checked w14:val="0"/>
              <w14:checkedState w14:val="2612" w14:font="MS Gothic"/>
              <w14:uncheckedState w14:val="2610" w14:font="MS Gothic"/>
            </w14:checkbox>
          </w:sdtPr>
          <w:sdtContent>
            <w:tc>
              <w:tcPr>
                <w:tcW w:w="35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1500150593"/>
            <w14:checkbox>
              <w14:checked w14:val="0"/>
              <w14:checkedState w14:val="2612" w14:font="MS Gothic"/>
              <w14:uncheckedState w14:val="2610" w14:font="MS Gothic"/>
            </w14:checkbox>
          </w:sdtPr>
          <w:sdtContent>
            <w:tc>
              <w:tcPr>
                <w:tcW w:w="87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68906824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sdt>
          <w:sdtPr>
            <w:id w:val="927768870"/>
            <w14:checkbox>
              <w14:checked w14:val="0"/>
              <w14:checkedState w14:val="2612" w14:font="MS Gothic"/>
              <w14:uncheckedState w14:val="2610" w14:font="MS Gothic"/>
            </w14:checkbox>
          </w:sdtPr>
          <w:sdtContent>
            <w:tc>
              <w:tcPr>
                <w:tcW w:w="789" w:type="dxa"/>
              </w:tcPr>
              <w:p w:rsidR="00983B63" w:rsidRPr="0013253C" w:rsidRDefault="00983B63" w:rsidP="00F01701">
                <w:pPr>
                  <w:jc w:val="center"/>
                  <w:cnfStyle w:val="000000100000" w:firstRow="0" w:lastRow="0" w:firstColumn="0" w:lastColumn="0" w:oddVBand="0" w:evenVBand="0" w:oddHBand="1" w:evenHBand="0" w:firstRowFirstColumn="0" w:firstRowLastColumn="0" w:lastRowFirstColumn="0" w:lastRowLastColumn="0"/>
                </w:pPr>
                <w:r w:rsidRPr="0013253C">
                  <w:rPr>
                    <w:rFonts w:ascii="MS Gothic" w:eastAsia="MS Gothic" w:hAnsi="MS Gothic" w:hint="eastAsia"/>
                  </w:rPr>
                  <w:t>☐</w:t>
                </w:r>
              </w:p>
            </w:tc>
          </w:sdtContent>
        </w:sdt>
      </w:tr>
      <w:tr w:rsidR="00983B63" w:rsidRPr="0013253C" w:rsidTr="00F01701">
        <w:trPr>
          <w:jc w:val="center"/>
        </w:trPr>
        <w:tc>
          <w:tcPr>
            <w:cnfStyle w:val="001000000000" w:firstRow="0" w:lastRow="0" w:firstColumn="1" w:lastColumn="0" w:oddVBand="0" w:evenVBand="0" w:oddHBand="0" w:evenHBand="0" w:firstRowFirstColumn="0" w:firstRowLastColumn="0" w:lastRowFirstColumn="0" w:lastRowLastColumn="0"/>
            <w:tcW w:w="1531" w:type="dxa"/>
          </w:tcPr>
          <w:p w:rsidR="00983B63" w:rsidRPr="00F4439F" w:rsidRDefault="00983B63" w:rsidP="00F01701">
            <w:pPr>
              <w:spacing w:before="120" w:after="120"/>
              <w:rPr>
                <w:rFonts w:ascii="Arial" w:hAnsi="Arial" w:cs="Arial"/>
                <w:color w:val="1F497D" w:themeColor="text2"/>
                <w:sz w:val="20"/>
                <w:szCs w:val="20"/>
              </w:rPr>
            </w:pPr>
            <w:r>
              <w:rPr>
                <w:rFonts w:ascii="Arial" w:hAnsi="Arial" w:cs="Arial"/>
                <w:color w:val="1F497D" w:themeColor="text2"/>
                <w:sz w:val="20"/>
                <w:szCs w:val="20"/>
              </w:rPr>
              <w:t>Test your</w:t>
            </w:r>
            <w:r w:rsidRPr="00F4439F">
              <w:rPr>
                <w:rFonts w:ascii="Arial" w:hAnsi="Arial" w:cs="Arial"/>
                <w:color w:val="1F497D" w:themeColor="text2"/>
                <w:sz w:val="20"/>
                <w:szCs w:val="20"/>
              </w:rPr>
              <w:t xml:space="preserve"> cybersecurity procedures</w:t>
            </w:r>
          </w:p>
        </w:tc>
        <w:sdt>
          <w:sdtPr>
            <w:id w:val="-1926182269"/>
            <w14:checkbox>
              <w14:checked w14:val="0"/>
              <w14:checkedState w14:val="2612" w14:font="MS Gothic"/>
              <w14:uncheckedState w14:val="2610" w14:font="MS Gothic"/>
            </w14:checkbox>
          </w:sdtPr>
          <w:sdtContent>
            <w:tc>
              <w:tcPr>
                <w:tcW w:w="491"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2090186408"/>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578024684"/>
            <w14:checkbox>
              <w14:checked w14:val="0"/>
              <w14:checkedState w14:val="2612" w14:font="MS Gothic"/>
              <w14:uncheckedState w14:val="2610" w14:font="MS Gothic"/>
            </w14:checkbox>
          </w:sdtPr>
          <w:sdtContent>
            <w:tc>
              <w:tcPr>
                <w:tcW w:w="615" w:type="dxa"/>
              </w:tcPr>
              <w:p w:rsidR="00983B63"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851904888"/>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399415198"/>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60974064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29075273"/>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226578794"/>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601634081"/>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517692571"/>
            <w14:checkbox>
              <w14:checked w14:val="0"/>
              <w14:checkedState w14:val="2612" w14:font="MS Gothic"/>
              <w14:uncheckedState w14:val="2610" w14:font="MS Gothic"/>
            </w14:checkbox>
          </w:sdtPr>
          <w:sdtContent>
            <w:tc>
              <w:tcPr>
                <w:tcW w:w="35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885364562"/>
            <w14:checkbox>
              <w14:checked w14:val="0"/>
              <w14:checkedState w14:val="2612" w14:font="MS Gothic"/>
              <w14:uncheckedState w14:val="2610" w14:font="MS Gothic"/>
            </w14:checkbox>
          </w:sdtPr>
          <w:sdtContent>
            <w:tc>
              <w:tcPr>
                <w:tcW w:w="87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456101830"/>
            <w14:checkbox>
              <w14:checked w14:val="0"/>
              <w14:checkedState w14:val="2612" w14:font="MS Gothic"/>
              <w14:uncheckedState w14:val="2610" w14:font="MS Gothic"/>
            </w14:checkbox>
          </w:sdtPr>
          <w:sdtContent>
            <w:tc>
              <w:tcPr>
                <w:tcW w:w="615"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sdt>
          <w:sdtPr>
            <w:id w:val="-1328289483"/>
            <w14:checkbox>
              <w14:checked w14:val="0"/>
              <w14:checkedState w14:val="2612" w14:font="MS Gothic"/>
              <w14:uncheckedState w14:val="2610" w14:font="MS Gothic"/>
            </w14:checkbox>
          </w:sdtPr>
          <w:sdtContent>
            <w:tc>
              <w:tcPr>
                <w:tcW w:w="789" w:type="dxa"/>
              </w:tcPr>
              <w:p w:rsidR="00983B63" w:rsidRPr="0013253C" w:rsidRDefault="00983B63" w:rsidP="00F01701">
                <w:pPr>
                  <w:jc w:val="center"/>
                  <w:cnfStyle w:val="000000000000" w:firstRow="0" w:lastRow="0" w:firstColumn="0" w:lastColumn="0" w:oddVBand="0" w:evenVBand="0" w:oddHBand="0" w:evenHBand="0" w:firstRowFirstColumn="0" w:firstRowLastColumn="0" w:lastRowFirstColumn="0" w:lastRowLastColumn="0"/>
                </w:pPr>
                <w:r w:rsidRPr="0013253C">
                  <w:rPr>
                    <w:rFonts w:ascii="MS Gothic" w:eastAsia="MS Gothic" w:hAnsi="MS Gothic" w:hint="eastAsia"/>
                  </w:rPr>
                  <w:t>☐</w:t>
                </w:r>
              </w:p>
            </w:tc>
          </w:sdtContent>
        </w:sdt>
      </w:tr>
    </w:tbl>
    <w:p w:rsidR="00983B63" w:rsidRDefault="00983B63" w:rsidP="00983B63">
      <w:pPr>
        <w:pStyle w:val="BodyText"/>
      </w:pPr>
    </w:p>
    <w:p w:rsidR="00983B63" w:rsidRDefault="00983B63" w:rsidP="00983B63">
      <w:pPr>
        <w:spacing w:after="200" w:line="276" w:lineRule="auto"/>
        <w:rPr>
          <w:rFonts w:ascii="Arial" w:hAnsi="Arial" w:cs="Arial"/>
          <w:b/>
          <w:bCs/>
          <w:iCs/>
          <w:color w:val="1F497D" w:themeColor="text2"/>
          <w:sz w:val="28"/>
          <w:szCs w:val="28"/>
        </w:rPr>
      </w:pPr>
      <w:r>
        <w:br w:type="page"/>
      </w:r>
    </w:p>
    <w:p w:rsidR="00983B63" w:rsidRDefault="00983B63" w:rsidP="00983B63">
      <w:pPr>
        <w:pStyle w:val="Heading2"/>
      </w:pPr>
      <w:r>
        <w:lastRenderedPageBreak/>
        <w:t>Core Capability Targets</w:t>
      </w:r>
    </w:p>
    <w:p w:rsidR="00983B63" w:rsidRDefault="00983B63" w:rsidP="00983B63">
      <w:r>
        <w:t>Table 1</w:t>
      </w:r>
      <w:r w:rsidRPr="00B51EF7">
        <w:t xml:space="preserve"> includes</w:t>
      </w:r>
      <w:r>
        <w:t xml:space="preserve"> the Core Capability targets for the exercise. Core capability targets can be qualitative (e.g., for Cyber Security – employees are fully aware, trained, and practiced on how to deal with suspicious emails) or quantitative (e.g., for Access Control and Identity Verification – contractors and delivery persons are escorted in processing areas at least 80 percent of the time). Please add rows to the table as needed.</w:t>
      </w:r>
    </w:p>
    <w:p w:rsidR="00983B63" w:rsidRPr="00A42779" w:rsidRDefault="00983B63" w:rsidP="00983B63"/>
    <w:tbl>
      <w:tblPr>
        <w:tblStyle w:val="LightList-Accent1"/>
        <w:tblW w:w="0" w:type="auto"/>
        <w:tblLayout w:type="fixed"/>
        <w:tblLook w:val="01E0" w:firstRow="1" w:lastRow="1" w:firstColumn="1" w:lastColumn="1" w:noHBand="0" w:noVBand="0"/>
        <w:tblCaption w:val="Core Capability Targets"/>
      </w:tblPr>
      <w:tblGrid>
        <w:gridCol w:w="2124"/>
        <w:gridCol w:w="2124"/>
        <w:gridCol w:w="5328"/>
      </w:tblGrid>
      <w:tr w:rsidR="00983B63" w:rsidRPr="00F4439F" w:rsidTr="00F01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Head"/>
              <w:rPr>
                <w:b/>
              </w:rPr>
            </w:pPr>
            <w:r w:rsidRPr="00F4439F">
              <w:rPr>
                <w:b/>
              </w:rPr>
              <w:t>Objective</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Head"/>
              <w:rPr>
                <w:b/>
              </w:rPr>
            </w:pPr>
            <w:r w:rsidRPr="00F4439F">
              <w:rPr>
                <w:b/>
              </w:rPr>
              <w:t>Core Capability</w:t>
            </w:r>
          </w:p>
        </w:tc>
        <w:tc>
          <w:tcPr>
            <w:cnfStyle w:val="000100000000" w:firstRow="0" w:lastRow="0" w:firstColumn="0" w:lastColumn="1" w:oddVBand="0" w:evenVBand="0" w:oddHBand="0" w:evenHBand="0" w:firstRowFirstColumn="0" w:firstRowLastColumn="0" w:lastRowFirstColumn="0" w:lastRowLastColumn="0"/>
            <w:tcW w:w="5328" w:type="dxa"/>
          </w:tcPr>
          <w:p w:rsidR="00983B63" w:rsidRPr="00F4439F" w:rsidRDefault="00983B63" w:rsidP="00F01701">
            <w:pPr>
              <w:pStyle w:val="TableHead"/>
              <w:rPr>
                <w:b/>
              </w:rPr>
            </w:pPr>
            <w:r>
              <w:rPr>
                <w:b/>
              </w:rPr>
              <w:t>Capability Target</w:t>
            </w:r>
          </w:p>
        </w:tc>
      </w:tr>
      <w:tr w:rsidR="00983B63" w:rsidRPr="00F4439F"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r w:rsidRPr="00F4439F">
              <w:rPr>
                <w:b w:val="0"/>
                <w:highlight w:val="lightGray"/>
              </w:rPr>
              <w:t>[Objective 1]</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cnfStyle w:val="000100000000" w:firstRow="0" w:lastRow="0" w:firstColumn="0" w:lastColumn="1" w:oddVBand="0" w:evenVBand="0" w:oddHBand="0" w:evenHBand="0" w:firstRowFirstColumn="0" w:firstRowLastColumn="0" w:lastRowFirstColumn="0" w:lastRowLastColumn="0"/>
            <w:tcW w:w="5328" w:type="dxa"/>
          </w:tcPr>
          <w:p w:rsidR="00983B63" w:rsidRPr="00F4439F" w:rsidRDefault="00983B63" w:rsidP="00F01701">
            <w:pPr>
              <w:pStyle w:val="Tabletext"/>
              <w:jc w:val="center"/>
              <w:rPr>
                <w:b w:val="0"/>
              </w:rPr>
            </w:pPr>
          </w:p>
        </w:tc>
      </w:tr>
      <w:tr w:rsidR="00983B63" w:rsidRPr="00F4439F" w:rsidTr="00F01701">
        <w:tc>
          <w:tcPr>
            <w:cnfStyle w:val="001000000000" w:firstRow="0" w:lastRow="0" w:firstColumn="1" w:lastColumn="0" w:oddVBand="0" w:evenVBand="0" w:oddHBand="0" w:evenHBand="0" w:firstRowFirstColumn="0" w:firstRowLastColumn="0" w:lastRowFirstColumn="0" w:lastRowLastColumn="0"/>
            <w:tcW w:w="2124" w:type="dxa"/>
            <w:tcBorders>
              <w:bottom w:val="single" w:sz="8" w:space="0" w:color="4F81BD" w:themeColor="accent1"/>
            </w:tcBorders>
          </w:tcPr>
          <w:p w:rsidR="00983B63" w:rsidRPr="00F4439F" w:rsidRDefault="00983B63" w:rsidP="00F01701">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2124" w:type="dxa"/>
            <w:tcBorders>
              <w:bottom w:val="single" w:sz="8" w:space="0" w:color="4F81BD" w:themeColor="accent1"/>
            </w:tcBorders>
          </w:tcPr>
          <w:p w:rsidR="00983B63" w:rsidRPr="00F4439F" w:rsidRDefault="00983B63" w:rsidP="00F01701">
            <w:pPr>
              <w:pStyle w:val="Tabletext"/>
            </w:pPr>
            <w:r w:rsidRPr="00F4439F">
              <w:rPr>
                <w:highlight w:val="lightGray"/>
              </w:rPr>
              <w:t>[Core capability]</w:t>
            </w:r>
          </w:p>
        </w:tc>
        <w:tc>
          <w:tcPr>
            <w:cnfStyle w:val="000100000000" w:firstRow="0" w:lastRow="0" w:firstColumn="0" w:lastColumn="1" w:oddVBand="0" w:evenVBand="0" w:oddHBand="0" w:evenHBand="0" w:firstRowFirstColumn="0" w:firstRowLastColumn="0" w:lastRowFirstColumn="0" w:lastRowLastColumn="0"/>
            <w:tcW w:w="5328" w:type="dxa"/>
            <w:tcBorders>
              <w:bottom w:val="single" w:sz="8" w:space="0" w:color="4F81BD" w:themeColor="accent1"/>
            </w:tcBorders>
          </w:tcPr>
          <w:p w:rsidR="00983B63" w:rsidRPr="00F4439F" w:rsidRDefault="00983B63" w:rsidP="00F01701">
            <w:pPr>
              <w:pStyle w:val="Tabletext"/>
              <w:jc w:val="center"/>
              <w:rPr>
                <w:b w:val="0"/>
              </w:rPr>
            </w:pPr>
          </w:p>
        </w:tc>
      </w:tr>
      <w:tr w:rsidR="00983B63" w:rsidRPr="00F4439F"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r w:rsidRPr="00F4439F">
              <w:rPr>
                <w:b w:val="0"/>
                <w:highlight w:val="lightGray"/>
              </w:rPr>
              <w:t>[Objective 2]</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cnfStyle w:val="000100000000" w:firstRow="0" w:lastRow="0" w:firstColumn="0" w:lastColumn="1" w:oddVBand="0" w:evenVBand="0" w:oddHBand="0" w:evenHBand="0" w:firstRowFirstColumn="0" w:firstRowLastColumn="0" w:lastRowFirstColumn="0" w:lastRowLastColumn="0"/>
            <w:tcW w:w="5328" w:type="dxa"/>
          </w:tcPr>
          <w:p w:rsidR="00983B63" w:rsidRPr="00F4439F" w:rsidRDefault="00983B63" w:rsidP="00F01701">
            <w:pPr>
              <w:pStyle w:val="Tabletext"/>
              <w:jc w:val="center"/>
              <w:rPr>
                <w:b w:val="0"/>
              </w:rPr>
            </w:pPr>
          </w:p>
        </w:tc>
      </w:tr>
      <w:tr w:rsidR="00983B63" w:rsidRPr="00731937" w:rsidTr="00F017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Borders>
              <w:top w:val="single" w:sz="8" w:space="0" w:color="4F81BD" w:themeColor="accent1"/>
            </w:tcBorders>
          </w:tcPr>
          <w:p w:rsidR="00983B63" w:rsidRPr="00731937" w:rsidRDefault="00983B63" w:rsidP="00F01701">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2124" w:type="dxa"/>
            <w:tcBorders>
              <w:top w:val="single" w:sz="8" w:space="0" w:color="4F81BD" w:themeColor="accent1"/>
            </w:tcBorders>
          </w:tcPr>
          <w:p w:rsidR="00983B63" w:rsidRPr="00731937" w:rsidRDefault="00983B63" w:rsidP="00F01701">
            <w:pPr>
              <w:pStyle w:val="Tabletext"/>
              <w:rPr>
                <w:b w:val="0"/>
              </w:rPr>
            </w:pPr>
            <w:r w:rsidRPr="00731937">
              <w:rPr>
                <w:b w:val="0"/>
                <w:highlight w:val="lightGray"/>
              </w:rPr>
              <w:t>[Core capability]</w:t>
            </w:r>
          </w:p>
        </w:tc>
        <w:tc>
          <w:tcPr>
            <w:cnfStyle w:val="000100000000" w:firstRow="0" w:lastRow="0" w:firstColumn="0" w:lastColumn="1" w:oddVBand="0" w:evenVBand="0" w:oddHBand="0" w:evenHBand="0" w:firstRowFirstColumn="0" w:firstRowLastColumn="0" w:lastRowFirstColumn="0" w:lastRowLastColumn="0"/>
            <w:tcW w:w="5328" w:type="dxa"/>
            <w:tcBorders>
              <w:top w:val="single" w:sz="8" w:space="0" w:color="4F81BD" w:themeColor="accent1"/>
            </w:tcBorders>
          </w:tcPr>
          <w:p w:rsidR="00983B63" w:rsidRPr="00731937" w:rsidRDefault="00983B63" w:rsidP="00F01701">
            <w:pPr>
              <w:pStyle w:val="Tabletext"/>
              <w:jc w:val="center"/>
              <w:rPr>
                <w:b w:val="0"/>
              </w:rPr>
            </w:pPr>
          </w:p>
        </w:tc>
      </w:tr>
    </w:tbl>
    <w:p w:rsidR="00983B63" w:rsidRPr="00B51EF7" w:rsidRDefault="00983B63" w:rsidP="00983B63">
      <w:pPr>
        <w:pStyle w:val="Subtitle"/>
      </w:pPr>
      <w:proofErr w:type="gramStart"/>
      <w:r w:rsidRPr="00B51EF7">
        <w:t>Table 1.</w:t>
      </w:r>
      <w:proofErr w:type="gramEnd"/>
      <w:r w:rsidRPr="00B51EF7">
        <w:t xml:space="preserve"> Summary of Core Capability </w:t>
      </w:r>
      <w:r>
        <w:t>Targets</w:t>
      </w:r>
    </w:p>
    <w:p w:rsidR="00983B63" w:rsidRDefault="00983B63" w:rsidP="00983B63">
      <w:pPr>
        <w:pStyle w:val="Heading2"/>
      </w:pPr>
      <w:r>
        <w:t>Core Capability Performance</w:t>
      </w:r>
    </w:p>
    <w:p w:rsidR="00983B63" w:rsidRDefault="00983B63" w:rsidP="00983B63">
      <w:r>
        <w:t>Table 2 contains</w:t>
      </w:r>
      <w:r w:rsidRPr="00B51EF7">
        <w:t xml:space="preserve"> performance ratings for each </w:t>
      </w:r>
      <w:r>
        <w:t>Core Capability</w:t>
      </w:r>
      <w:r w:rsidRPr="00B51EF7">
        <w:t xml:space="preserve"> as observed during the exercise</w:t>
      </w:r>
      <w:r>
        <w:t>. The ratings were</w:t>
      </w:r>
      <w:r w:rsidRPr="00B51EF7">
        <w:t xml:space="preserve"> determined by the evaluation team.</w:t>
      </w:r>
      <w:r>
        <w:t xml:space="preserve"> For each Core Capability, include a rating of how the participants performed. Also include strengths and areas for improvement. Please add rows to the table as needed.</w:t>
      </w:r>
    </w:p>
    <w:p w:rsidR="00983B63" w:rsidRPr="00EC7CCC" w:rsidRDefault="00983B63" w:rsidP="00983B63"/>
    <w:tbl>
      <w:tblPr>
        <w:tblStyle w:val="LightList-Accent1"/>
        <w:tblW w:w="0" w:type="auto"/>
        <w:tblLayout w:type="fixed"/>
        <w:tblLook w:val="01E0" w:firstRow="1" w:lastRow="1" w:firstColumn="1" w:lastColumn="1" w:noHBand="0" w:noVBand="0"/>
        <w:tblCaption w:val="Core Capability Performance"/>
      </w:tblPr>
      <w:tblGrid>
        <w:gridCol w:w="2124"/>
        <w:gridCol w:w="2124"/>
        <w:gridCol w:w="1332"/>
        <w:gridCol w:w="1332"/>
        <w:gridCol w:w="1332"/>
        <w:gridCol w:w="1332"/>
      </w:tblGrid>
      <w:tr w:rsidR="00983B63" w:rsidRPr="00F4439F" w:rsidTr="00F017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4" w:type="dxa"/>
          </w:tcPr>
          <w:bookmarkEnd w:id="1"/>
          <w:bookmarkEnd w:id="2"/>
          <w:p w:rsidR="00983B63" w:rsidRPr="00F4439F" w:rsidRDefault="00983B63" w:rsidP="00F01701">
            <w:pPr>
              <w:pStyle w:val="TableHead"/>
              <w:rPr>
                <w:b/>
              </w:rPr>
            </w:pPr>
            <w:r w:rsidRPr="00F4439F">
              <w:rPr>
                <w:b/>
              </w:rPr>
              <w:t>Objective</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Head"/>
              <w:rPr>
                <w:b/>
              </w:rPr>
            </w:pPr>
            <w:r w:rsidRPr="00F4439F">
              <w:rPr>
                <w:b/>
              </w:rPr>
              <w:t>Core Capability</w:t>
            </w:r>
          </w:p>
        </w:tc>
        <w:tc>
          <w:tcPr>
            <w:tcW w:w="1332" w:type="dxa"/>
          </w:tcPr>
          <w:p w:rsidR="00983B63" w:rsidRPr="00F4439F" w:rsidRDefault="00983B63" w:rsidP="00F01701">
            <w:pPr>
              <w:pStyle w:val="TableHead"/>
              <w:cnfStyle w:val="100000000000" w:firstRow="1" w:lastRow="0" w:firstColumn="0" w:lastColumn="0" w:oddVBand="0" w:evenVBand="0" w:oddHBand="0" w:evenHBand="0" w:firstRowFirstColumn="0" w:firstRowLastColumn="0" w:lastRowFirstColumn="0" w:lastRowLastColumn="0"/>
              <w:rPr>
                <w:b/>
              </w:rPr>
            </w:pPr>
            <w:r>
              <w:rPr>
                <w:b/>
              </w:rPr>
              <w:t>Performed W</w:t>
            </w:r>
            <w:r w:rsidRPr="00F4439F">
              <w:rPr>
                <w:b/>
              </w:rPr>
              <w:t>ithout Challenges (P)</w:t>
            </w:r>
          </w:p>
        </w:tc>
        <w:tc>
          <w:tcPr>
            <w:cnfStyle w:val="000010000000" w:firstRow="0" w:lastRow="0" w:firstColumn="0" w:lastColumn="0" w:oddVBand="1" w:evenVBand="0" w:oddHBand="0" w:evenHBand="0" w:firstRowFirstColumn="0" w:firstRowLastColumn="0" w:lastRowFirstColumn="0" w:lastRowLastColumn="0"/>
            <w:tcW w:w="1332" w:type="dxa"/>
          </w:tcPr>
          <w:p w:rsidR="00983B63" w:rsidRPr="00F4439F" w:rsidRDefault="00983B63" w:rsidP="00F01701">
            <w:pPr>
              <w:pStyle w:val="TableHead"/>
              <w:rPr>
                <w:b/>
              </w:rPr>
            </w:pPr>
            <w:r>
              <w:rPr>
                <w:b/>
              </w:rPr>
              <w:t>Performed W</w:t>
            </w:r>
            <w:r w:rsidRPr="00F4439F">
              <w:rPr>
                <w:b/>
              </w:rPr>
              <w:t>ith Some Challenges (S)</w:t>
            </w:r>
          </w:p>
        </w:tc>
        <w:tc>
          <w:tcPr>
            <w:tcW w:w="1332" w:type="dxa"/>
          </w:tcPr>
          <w:p w:rsidR="00983B63" w:rsidRPr="00F4439F" w:rsidRDefault="00983B63" w:rsidP="00F01701">
            <w:pPr>
              <w:pStyle w:val="TableHead"/>
              <w:cnfStyle w:val="100000000000" w:firstRow="1" w:lastRow="0" w:firstColumn="0" w:lastColumn="0" w:oddVBand="0" w:evenVBand="0" w:oddHBand="0" w:evenHBand="0" w:firstRowFirstColumn="0" w:firstRowLastColumn="0" w:lastRowFirstColumn="0" w:lastRowLastColumn="0"/>
              <w:rPr>
                <w:b/>
              </w:rPr>
            </w:pPr>
            <w:r>
              <w:rPr>
                <w:b/>
              </w:rPr>
              <w:t>Performed W</w:t>
            </w:r>
            <w:r w:rsidRPr="00F4439F">
              <w:rPr>
                <w:b/>
              </w:rPr>
              <w:t>ith Major Challenges (M)</w:t>
            </w:r>
          </w:p>
        </w:tc>
        <w:tc>
          <w:tcPr>
            <w:cnfStyle w:val="000100000000" w:firstRow="0" w:lastRow="0" w:firstColumn="0" w:lastColumn="1" w:oddVBand="0" w:evenVBand="0" w:oddHBand="0" w:evenHBand="0" w:firstRowFirstColumn="0" w:firstRowLastColumn="0" w:lastRowFirstColumn="0" w:lastRowLastColumn="0"/>
            <w:tcW w:w="1332" w:type="dxa"/>
          </w:tcPr>
          <w:p w:rsidR="00983B63" w:rsidRPr="00F4439F" w:rsidRDefault="00983B63" w:rsidP="00F01701">
            <w:pPr>
              <w:pStyle w:val="TableHead"/>
              <w:rPr>
                <w:b/>
              </w:rPr>
            </w:pPr>
            <w:r>
              <w:rPr>
                <w:b/>
              </w:rPr>
              <w:t>Unable To B</w:t>
            </w:r>
            <w:r w:rsidRPr="00F4439F">
              <w:rPr>
                <w:b/>
              </w:rPr>
              <w:t>e Performed (U)</w:t>
            </w:r>
          </w:p>
        </w:tc>
      </w:tr>
      <w:tr w:rsidR="00983B63" w:rsidRPr="00F4439F"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r w:rsidRPr="00F4439F">
              <w:rPr>
                <w:b w:val="0"/>
                <w:highlight w:val="lightGray"/>
              </w:rPr>
              <w:t>[Objective 1]</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tcW w:w="1332" w:type="dxa"/>
          </w:tcPr>
          <w:p w:rsidR="00983B63" w:rsidRPr="00F4439F" w:rsidRDefault="00983B63" w:rsidP="00F01701">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32" w:type="dxa"/>
          </w:tcPr>
          <w:p w:rsidR="00983B63" w:rsidRPr="00F4439F" w:rsidRDefault="00983B63" w:rsidP="00F01701">
            <w:pPr>
              <w:pStyle w:val="Tabletext"/>
            </w:pPr>
          </w:p>
        </w:tc>
        <w:tc>
          <w:tcPr>
            <w:tcW w:w="1332" w:type="dxa"/>
            <w:tcBorders>
              <w:right w:val="single" w:sz="4" w:space="0" w:color="4F81BD" w:themeColor="accent1"/>
            </w:tcBorders>
          </w:tcPr>
          <w:p w:rsidR="00983B63" w:rsidRPr="00F4439F" w:rsidRDefault="00983B63" w:rsidP="00F01701">
            <w:pPr>
              <w:pStyle w:val="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2" w:type="dxa"/>
            <w:tcBorders>
              <w:left w:val="single" w:sz="4" w:space="0" w:color="4F81BD" w:themeColor="accent1"/>
            </w:tcBorders>
          </w:tcPr>
          <w:p w:rsidR="00983B63" w:rsidRPr="00F4439F" w:rsidRDefault="00983B63" w:rsidP="00F01701">
            <w:pPr>
              <w:pStyle w:val="Tabletext"/>
              <w:jc w:val="center"/>
              <w:rPr>
                <w:b w:val="0"/>
              </w:rPr>
            </w:pPr>
          </w:p>
        </w:tc>
      </w:tr>
      <w:tr w:rsidR="00983B63" w:rsidRPr="00F4439F" w:rsidTr="00F01701">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tcW w:w="1332" w:type="dxa"/>
          </w:tcPr>
          <w:p w:rsidR="00983B63" w:rsidRPr="00F4439F" w:rsidRDefault="00983B63" w:rsidP="00F01701">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32" w:type="dxa"/>
          </w:tcPr>
          <w:p w:rsidR="00983B63" w:rsidRPr="00F4439F" w:rsidRDefault="00983B63" w:rsidP="00F01701">
            <w:pPr>
              <w:pStyle w:val="Tabletext"/>
            </w:pPr>
          </w:p>
        </w:tc>
        <w:tc>
          <w:tcPr>
            <w:tcW w:w="1332" w:type="dxa"/>
            <w:tcBorders>
              <w:right w:val="single" w:sz="4" w:space="0" w:color="4F81BD" w:themeColor="accent1"/>
            </w:tcBorders>
          </w:tcPr>
          <w:p w:rsidR="00983B63" w:rsidRPr="00F4439F" w:rsidRDefault="00983B63" w:rsidP="00F01701">
            <w:pPr>
              <w:pStyle w:val="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2" w:type="dxa"/>
            <w:tcBorders>
              <w:left w:val="single" w:sz="4" w:space="0" w:color="4F81BD" w:themeColor="accent1"/>
            </w:tcBorders>
          </w:tcPr>
          <w:p w:rsidR="00983B63" w:rsidRPr="00F4439F" w:rsidRDefault="00983B63" w:rsidP="00F01701">
            <w:pPr>
              <w:pStyle w:val="Tabletext"/>
              <w:jc w:val="center"/>
              <w:rPr>
                <w:b w:val="0"/>
              </w:rPr>
            </w:pPr>
          </w:p>
        </w:tc>
      </w:tr>
      <w:tr w:rsidR="00983B63" w:rsidRPr="00F4439F"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r w:rsidRPr="00F4439F">
              <w:rPr>
                <w:b w:val="0"/>
                <w:highlight w:val="lightGray"/>
              </w:rPr>
              <w:t>[Objective 2]</w:t>
            </w: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tcW w:w="1332" w:type="dxa"/>
          </w:tcPr>
          <w:p w:rsidR="00983B63" w:rsidRPr="00F4439F" w:rsidRDefault="00983B63" w:rsidP="00F01701">
            <w:pPr>
              <w:pStyle w:val="Tabletext"/>
              <w:cnfStyle w:val="000000100000" w:firstRow="0" w:lastRow="0" w:firstColumn="0" w:lastColumn="0" w:oddVBand="0" w:evenVBand="0" w:oddHBand="1"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32" w:type="dxa"/>
          </w:tcPr>
          <w:p w:rsidR="00983B63" w:rsidRPr="00F4439F" w:rsidRDefault="00983B63" w:rsidP="00F01701">
            <w:pPr>
              <w:pStyle w:val="Tabletext"/>
            </w:pPr>
          </w:p>
        </w:tc>
        <w:tc>
          <w:tcPr>
            <w:tcW w:w="1332" w:type="dxa"/>
            <w:tcBorders>
              <w:right w:val="single" w:sz="4" w:space="0" w:color="4F81BD" w:themeColor="accent1"/>
            </w:tcBorders>
          </w:tcPr>
          <w:p w:rsidR="00983B63" w:rsidRPr="00F4439F" w:rsidRDefault="00983B63" w:rsidP="00F01701">
            <w:pPr>
              <w:pStyle w:val="Tabletex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2" w:type="dxa"/>
            <w:tcBorders>
              <w:left w:val="single" w:sz="4" w:space="0" w:color="4F81BD" w:themeColor="accent1"/>
            </w:tcBorders>
          </w:tcPr>
          <w:p w:rsidR="00983B63" w:rsidRPr="00F4439F" w:rsidRDefault="00983B63" w:rsidP="00F01701">
            <w:pPr>
              <w:pStyle w:val="Tabletext"/>
              <w:jc w:val="center"/>
              <w:rPr>
                <w:b w:val="0"/>
              </w:rPr>
            </w:pPr>
          </w:p>
        </w:tc>
      </w:tr>
      <w:tr w:rsidR="00983B63" w:rsidRPr="00F4439F" w:rsidTr="00F01701">
        <w:tc>
          <w:tcPr>
            <w:cnfStyle w:val="001000000000" w:firstRow="0" w:lastRow="0" w:firstColumn="1" w:lastColumn="0" w:oddVBand="0" w:evenVBand="0" w:oddHBand="0" w:evenHBand="0" w:firstRowFirstColumn="0" w:firstRowLastColumn="0" w:lastRowFirstColumn="0" w:lastRowLastColumn="0"/>
            <w:tcW w:w="2124" w:type="dxa"/>
          </w:tcPr>
          <w:p w:rsidR="00983B63" w:rsidRPr="00F4439F" w:rsidRDefault="00983B63" w:rsidP="00F01701">
            <w:pPr>
              <w:pStyle w:val="Tabletext"/>
              <w:rPr>
                <w:b w:val="0"/>
              </w:rPr>
            </w:pPr>
          </w:p>
        </w:tc>
        <w:tc>
          <w:tcPr>
            <w:cnfStyle w:val="000010000000" w:firstRow="0" w:lastRow="0" w:firstColumn="0" w:lastColumn="0" w:oddVBand="1" w:evenVBand="0" w:oddHBand="0" w:evenHBand="0" w:firstRowFirstColumn="0" w:firstRowLastColumn="0" w:lastRowFirstColumn="0" w:lastRowLastColumn="0"/>
            <w:tcW w:w="2124" w:type="dxa"/>
          </w:tcPr>
          <w:p w:rsidR="00983B63" w:rsidRPr="00F4439F" w:rsidRDefault="00983B63" w:rsidP="00F01701">
            <w:pPr>
              <w:pStyle w:val="Tabletext"/>
            </w:pPr>
            <w:r w:rsidRPr="00F4439F">
              <w:rPr>
                <w:highlight w:val="lightGray"/>
              </w:rPr>
              <w:t>[Core capability]</w:t>
            </w:r>
          </w:p>
        </w:tc>
        <w:tc>
          <w:tcPr>
            <w:tcW w:w="1332" w:type="dxa"/>
          </w:tcPr>
          <w:p w:rsidR="00983B63" w:rsidRPr="00F4439F" w:rsidRDefault="00983B63" w:rsidP="00F01701">
            <w:pPr>
              <w:pStyle w:val="Tabletext"/>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332" w:type="dxa"/>
          </w:tcPr>
          <w:p w:rsidR="00983B63" w:rsidRPr="00F4439F" w:rsidRDefault="00983B63" w:rsidP="00F01701">
            <w:pPr>
              <w:pStyle w:val="Tabletext"/>
            </w:pPr>
          </w:p>
        </w:tc>
        <w:tc>
          <w:tcPr>
            <w:tcW w:w="1332" w:type="dxa"/>
            <w:tcBorders>
              <w:right w:val="single" w:sz="4" w:space="0" w:color="4F81BD" w:themeColor="accent1"/>
            </w:tcBorders>
          </w:tcPr>
          <w:p w:rsidR="00983B63" w:rsidRPr="00F4439F" w:rsidRDefault="00983B63" w:rsidP="00F01701">
            <w:pPr>
              <w:pStyle w:val="Tablet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332" w:type="dxa"/>
            <w:tcBorders>
              <w:left w:val="single" w:sz="4" w:space="0" w:color="4F81BD" w:themeColor="accent1"/>
            </w:tcBorders>
          </w:tcPr>
          <w:p w:rsidR="00983B63" w:rsidRPr="00F4439F" w:rsidRDefault="00983B63" w:rsidP="00F01701">
            <w:pPr>
              <w:pStyle w:val="Tabletext"/>
              <w:jc w:val="center"/>
              <w:rPr>
                <w:b w:val="0"/>
              </w:rPr>
            </w:pPr>
          </w:p>
        </w:tc>
      </w:tr>
      <w:tr w:rsidR="00983B63" w:rsidRPr="00F4439F" w:rsidTr="00F017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6"/>
          </w:tcPr>
          <w:p w:rsidR="00983B63" w:rsidRPr="00F4439F" w:rsidRDefault="00983B63" w:rsidP="00F01701">
            <w:pPr>
              <w:widowControl w:val="0"/>
              <w:autoSpaceDE w:val="0"/>
              <w:autoSpaceDN w:val="0"/>
              <w:adjustRightInd w:val="0"/>
              <w:ind w:left="180" w:right="180"/>
              <w:jc w:val="both"/>
              <w:rPr>
                <w:rFonts w:ascii="Arial" w:hAnsi="Arial" w:cs="Arial"/>
                <w:b w:val="0"/>
                <w:sz w:val="18"/>
                <w:szCs w:val="18"/>
              </w:rPr>
            </w:pPr>
            <w:r w:rsidRPr="00F4439F">
              <w:rPr>
                <w:rFonts w:ascii="Arial" w:hAnsi="Arial" w:cs="Arial"/>
                <w:b w:val="0"/>
                <w:sz w:val="18"/>
                <w:szCs w:val="18"/>
              </w:rPr>
              <w:t>Ratings Definitions:</w:t>
            </w:r>
          </w:p>
          <w:p w:rsidR="00983B63" w:rsidRPr="00F4439F" w:rsidRDefault="00983B63" w:rsidP="00983B63">
            <w:pPr>
              <w:pStyle w:val="ListParagraph"/>
              <w:widowControl w:val="0"/>
              <w:numPr>
                <w:ilvl w:val="0"/>
                <w:numId w:val="1"/>
              </w:numPr>
              <w:autoSpaceDE w:val="0"/>
              <w:autoSpaceDN w:val="0"/>
              <w:adjustRightInd w:val="0"/>
              <w:ind w:left="360" w:right="180" w:hanging="180"/>
              <w:jc w:val="both"/>
              <w:rPr>
                <w:rFonts w:ascii="Arial" w:hAnsi="Arial" w:cs="Arial"/>
                <w:b w:val="0"/>
                <w:sz w:val="18"/>
                <w:szCs w:val="18"/>
              </w:rPr>
            </w:pPr>
            <w:r>
              <w:rPr>
                <w:rFonts w:ascii="Arial" w:hAnsi="Arial" w:cs="Arial"/>
                <w:b w:val="0"/>
                <w:sz w:val="18"/>
                <w:szCs w:val="18"/>
              </w:rPr>
              <w:t>Performed W</w:t>
            </w:r>
            <w:r w:rsidRPr="00F4439F">
              <w:rPr>
                <w:rFonts w:ascii="Arial" w:hAnsi="Arial" w:cs="Arial"/>
                <w:b w:val="0"/>
                <w:sz w:val="18"/>
                <w:szCs w:val="18"/>
              </w:rPr>
              <w:t xml:space="preserve">ithout Challenges (P):  The targets and critical tasks associated with the </w:t>
            </w:r>
            <w:r>
              <w:rPr>
                <w:rFonts w:ascii="Arial" w:hAnsi="Arial" w:cs="Arial"/>
                <w:b w:val="0"/>
                <w:sz w:val="18"/>
                <w:szCs w:val="18"/>
              </w:rPr>
              <w:t>Core Capability</w:t>
            </w:r>
            <w:r w:rsidRPr="00F4439F">
              <w:rPr>
                <w:rFonts w:ascii="Arial" w:hAnsi="Arial" w:cs="Arial"/>
                <w:b w:val="0"/>
                <w:sz w:val="18"/>
                <w:szCs w:val="18"/>
              </w:rPr>
              <w:t xml:space="preser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rsidR="00983B63" w:rsidRPr="00F4439F" w:rsidRDefault="00983B63" w:rsidP="00983B63">
            <w:pPr>
              <w:pStyle w:val="ListParagraph"/>
              <w:widowControl w:val="0"/>
              <w:numPr>
                <w:ilvl w:val="0"/>
                <w:numId w:val="1"/>
              </w:numPr>
              <w:autoSpaceDE w:val="0"/>
              <w:autoSpaceDN w:val="0"/>
              <w:adjustRightInd w:val="0"/>
              <w:ind w:left="360" w:right="180" w:hanging="180"/>
              <w:jc w:val="both"/>
              <w:rPr>
                <w:rFonts w:ascii="Arial" w:hAnsi="Arial" w:cs="Arial"/>
                <w:b w:val="0"/>
                <w:sz w:val="18"/>
                <w:szCs w:val="18"/>
              </w:rPr>
            </w:pPr>
            <w:r>
              <w:rPr>
                <w:rFonts w:ascii="Arial" w:hAnsi="Arial" w:cs="Arial"/>
                <w:b w:val="0"/>
                <w:sz w:val="18"/>
                <w:szCs w:val="18"/>
              </w:rPr>
              <w:t>Performed W</w:t>
            </w:r>
            <w:r w:rsidRPr="00F4439F">
              <w:rPr>
                <w:rFonts w:ascii="Arial" w:hAnsi="Arial" w:cs="Arial"/>
                <w:b w:val="0"/>
                <w:sz w:val="18"/>
                <w:szCs w:val="18"/>
              </w:rPr>
              <w:t xml:space="preserve">ith Some Challenges (S):  The targets and critical tasks associated with the </w:t>
            </w:r>
            <w:r>
              <w:rPr>
                <w:rFonts w:ascii="Arial" w:hAnsi="Arial" w:cs="Arial"/>
                <w:b w:val="0"/>
                <w:sz w:val="18"/>
                <w:szCs w:val="18"/>
              </w:rPr>
              <w:t>Core Capability</w:t>
            </w:r>
            <w:r w:rsidRPr="00F4439F">
              <w:rPr>
                <w:rFonts w:ascii="Arial" w:hAnsi="Arial" w:cs="Arial"/>
                <w:b w:val="0"/>
                <w:sz w:val="18"/>
                <w:szCs w:val="18"/>
              </w:rPr>
              <w:t xml:space="preserve">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rsidR="00983B63" w:rsidRPr="00F4439F" w:rsidRDefault="00983B63" w:rsidP="00983B63">
            <w:pPr>
              <w:pStyle w:val="ListParagraph"/>
              <w:widowControl w:val="0"/>
              <w:numPr>
                <w:ilvl w:val="0"/>
                <w:numId w:val="1"/>
              </w:numPr>
              <w:autoSpaceDE w:val="0"/>
              <w:autoSpaceDN w:val="0"/>
              <w:adjustRightInd w:val="0"/>
              <w:ind w:left="360" w:right="180" w:hanging="180"/>
              <w:jc w:val="both"/>
              <w:rPr>
                <w:rFonts w:ascii="Arial" w:hAnsi="Arial" w:cs="Arial"/>
                <w:b w:val="0"/>
                <w:sz w:val="18"/>
                <w:szCs w:val="18"/>
              </w:rPr>
            </w:pPr>
            <w:r>
              <w:rPr>
                <w:rFonts w:ascii="Arial" w:hAnsi="Arial" w:cs="Arial"/>
                <w:b w:val="0"/>
                <w:sz w:val="18"/>
                <w:szCs w:val="18"/>
              </w:rPr>
              <w:t>Performed W</w:t>
            </w:r>
            <w:r w:rsidRPr="00F4439F">
              <w:rPr>
                <w:rFonts w:ascii="Arial" w:hAnsi="Arial" w:cs="Arial"/>
                <w:b w:val="0"/>
                <w:sz w:val="18"/>
                <w:szCs w:val="18"/>
              </w:rPr>
              <w:t xml:space="preserve">ith Major Challenges (M):  The targets and critical tasks associated with the </w:t>
            </w:r>
            <w:r>
              <w:rPr>
                <w:rFonts w:ascii="Arial" w:hAnsi="Arial" w:cs="Arial"/>
                <w:b w:val="0"/>
                <w:sz w:val="18"/>
                <w:szCs w:val="18"/>
              </w:rPr>
              <w:t>Core Capability</w:t>
            </w:r>
            <w:r w:rsidRPr="00F4439F">
              <w:rPr>
                <w:rFonts w:ascii="Arial" w:hAnsi="Arial" w:cs="Arial"/>
                <w:b w:val="0"/>
                <w:sz w:val="18"/>
                <w:szCs w:val="18"/>
              </w:rPr>
              <w:t xml:space="preserve">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rsidR="00983B63" w:rsidRPr="00F4439F" w:rsidRDefault="00983B63" w:rsidP="00983B63">
            <w:pPr>
              <w:pStyle w:val="ListParagraph"/>
              <w:widowControl w:val="0"/>
              <w:numPr>
                <w:ilvl w:val="0"/>
                <w:numId w:val="1"/>
              </w:numPr>
              <w:autoSpaceDE w:val="0"/>
              <w:autoSpaceDN w:val="0"/>
              <w:adjustRightInd w:val="0"/>
              <w:ind w:left="360" w:right="180" w:hanging="180"/>
              <w:jc w:val="both"/>
              <w:rPr>
                <w:rFonts w:ascii="Arial" w:hAnsi="Arial" w:cs="Arial"/>
                <w:b w:val="0"/>
                <w:sz w:val="18"/>
                <w:szCs w:val="18"/>
              </w:rPr>
            </w:pPr>
            <w:r>
              <w:rPr>
                <w:rFonts w:ascii="Arial" w:hAnsi="Arial" w:cs="Arial"/>
                <w:b w:val="0"/>
                <w:sz w:val="18"/>
                <w:szCs w:val="18"/>
              </w:rPr>
              <w:t>Unable To B</w:t>
            </w:r>
            <w:r w:rsidRPr="00F4439F">
              <w:rPr>
                <w:rFonts w:ascii="Arial" w:hAnsi="Arial" w:cs="Arial"/>
                <w:b w:val="0"/>
                <w:sz w:val="18"/>
                <w:szCs w:val="18"/>
              </w:rPr>
              <w:t xml:space="preserve">e Performed (U):  The targets and critical tasks associated with the </w:t>
            </w:r>
            <w:r>
              <w:rPr>
                <w:rFonts w:ascii="Arial" w:hAnsi="Arial" w:cs="Arial"/>
                <w:b w:val="0"/>
                <w:sz w:val="18"/>
                <w:szCs w:val="18"/>
              </w:rPr>
              <w:t>Core Capability</w:t>
            </w:r>
            <w:r w:rsidRPr="00F4439F">
              <w:rPr>
                <w:rFonts w:ascii="Arial" w:hAnsi="Arial" w:cs="Arial"/>
                <w:b w:val="0"/>
                <w:sz w:val="18"/>
                <w:szCs w:val="18"/>
              </w:rPr>
              <w:t xml:space="preserve"> were not performed in a manner that achieved the objective(s).</w:t>
            </w:r>
          </w:p>
        </w:tc>
      </w:tr>
    </w:tbl>
    <w:p w:rsidR="00983B63" w:rsidRDefault="00983B63" w:rsidP="00983B63">
      <w:pPr>
        <w:pStyle w:val="Subtitle"/>
      </w:pPr>
      <w:proofErr w:type="gramStart"/>
      <w:r w:rsidRPr="00B51EF7">
        <w:t xml:space="preserve">Table </w:t>
      </w:r>
      <w:r>
        <w:t>2</w:t>
      </w:r>
      <w:r w:rsidRPr="00B51EF7">
        <w:t>.</w:t>
      </w:r>
      <w:proofErr w:type="gramEnd"/>
      <w:r w:rsidRPr="00B51EF7">
        <w:t xml:space="preserve"> Summary of Core Capability Performance</w:t>
      </w:r>
      <w:r>
        <w:br w:type="page"/>
      </w:r>
    </w:p>
    <w:p w:rsidR="00983B63" w:rsidRDefault="00983B63" w:rsidP="00983B63">
      <w:pPr>
        <w:pStyle w:val="BodyText"/>
      </w:pPr>
      <w:r w:rsidRPr="00B51EF7">
        <w:lastRenderedPageBreak/>
        <w:t xml:space="preserve">The following sections provide an overview of the performance related to each exercise objective and linked </w:t>
      </w:r>
      <w:r>
        <w:t>C</w:t>
      </w:r>
      <w:r w:rsidRPr="00B51EF7">
        <w:t xml:space="preserve">ore </w:t>
      </w:r>
      <w:r>
        <w:t>C</w:t>
      </w:r>
      <w:r w:rsidRPr="00B51EF7">
        <w:t>apability</w:t>
      </w:r>
      <w:r>
        <w:t>. This</w:t>
      </w:r>
      <w:r w:rsidRPr="00B51EF7">
        <w:t xml:space="preserve"> highlight</w:t>
      </w:r>
      <w:r>
        <w:t>s</w:t>
      </w:r>
      <w:r w:rsidRPr="00B51EF7">
        <w:t xml:space="preserve"> strengths and areas for improvement.</w:t>
      </w:r>
    </w:p>
    <w:p w:rsidR="00983B63" w:rsidRPr="00B85C61" w:rsidRDefault="00983B63" w:rsidP="00983B63">
      <w:pPr>
        <w:pStyle w:val="Heading2"/>
      </w:pPr>
      <w:r w:rsidRPr="00B85C61">
        <w:rPr>
          <w:highlight w:val="lightGray"/>
        </w:rPr>
        <w:t>[Objective 1]</w:t>
      </w:r>
    </w:p>
    <w:p w:rsidR="00983B63" w:rsidRPr="00B51EF7" w:rsidRDefault="00983B63" w:rsidP="00983B63">
      <w:pPr>
        <w:pStyle w:val="BodyText"/>
      </w:pPr>
      <w:r w:rsidRPr="00B51EF7">
        <w:t xml:space="preserve">The strengths and areas for improvement for each </w:t>
      </w:r>
      <w:r>
        <w:t>Core Capability</w:t>
      </w:r>
      <w:r w:rsidRPr="00B51EF7">
        <w:t xml:space="preserve"> </w:t>
      </w:r>
      <w:r>
        <w:t>linked</w:t>
      </w:r>
      <w:r w:rsidRPr="00B51EF7">
        <w:t xml:space="preserve"> to this objective are described </w:t>
      </w:r>
      <w:r>
        <w:t>in this section</w:t>
      </w:r>
      <w:r w:rsidRPr="00B51EF7">
        <w:t>.</w:t>
      </w:r>
    </w:p>
    <w:p w:rsidR="00983B63" w:rsidRPr="00B85C61" w:rsidRDefault="00983B63" w:rsidP="00983B63">
      <w:pPr>
        <w:pStyle w:val="Heading2"/>
      </w:pPr>
      <w:r w:rsidRPr="00B85C61">
        <w:rPr>
          <w:highlight w:val="lightGray"/>
        </w:rPr>
        <w:t>[Core Capability 1]</w:t>
      </w:r>
    </w:p>
    <w:p w:rsidR="00983B63" w:rsidRPr="0070193B" w:rsidRDefault="00983B63" w:rsidP="00983B63">
      <w:pPr>
        <w:pStyle w:val="Heading3"/>
        <w:rPr>
          <w:color w:val="1F497D" w:themeColor="text2"/>
        </w:rPr>
      </w:pPr>
      <w:r w:rsidRPr="0070193B">
        <w:rPr>
          <w:color w:val="1F497D" w:themeColor="text2"/>
        </w:rPr>
        <w:t>Strengths</w:t>
      </w:r>
    </w:p>
    <w:p w:rsidR="00983B63" w:rsidRPr="00B51EF7" w:rsidRDefault="00983B63" w:rsidP="00983B63">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983B63" w:rsidRPr="00B51EF7" w:rsidRDefault="00983B63" w:rsidP="00983B63">
      <w:pPr>
        <w:pStyle w:val="BodyText"/>
      </w:pPr>
      <w:r w:rsidRPr="0070193B">
        <w:rPr>
          <w:rStyle w:val="Heading4Char"/>
          <w:color w:val="1F497D" w:themeColor="text2"/>
        </w:rPr>
        <w:t>Strength 1:</w:t>
      </w:r>
      <w:r w:rsidRPr="0070193B">
        <w:rPr>
          <w:color w:val="1F497D" w:themeColor="text2"/>
        </w:rPr>
        <w:t xml:space="preserve">  </w:t>
      </w:r>
      <w:r w:rsidRPr="00B51EF7">
        <w:rPr>
          <w:highlight w:val="lightGray"/>
        </w:rPr>
        <w:t>[Observation statement]</w:t>
      </w:r>
    </w:p>
    <w:p w:rsidR="00983B63" w:rsidRPr="00B51EF7" w:rsidRDefault="00983B63" w:rsidP="00983B63">
      <w:pPr>
        <w:pStyle w:val="BodyText"/>
      </w:pPr>
      <w:r w:rsidRPr="0070193B">
        <w:rPr>
          <w:rStyle w:val="Heading4Char"/>
          <w:color w:val="1F497D" w:themeColor="text2"/>
        </w:rPr>
        <w:t>Strength 2:</w:t>
      </w:r>
      <w:r w:rsidRPr="0070193B">
        <w:rPr>
          <w:color w:val="1F497D" w:themeColor="text2"/>
        </w:rPr>
        <w:t xml:space="preserve">  </w:t>
      </w:r>
      <w:r w:rsidRPr="00B51EF7">
        <w:rPr>
          <w:highlight w:val="lightGray"/>
        </w:rPr>
        <w:t>[Observation statement]</w:t>
      </w:r>
    </w:p>
    <w:p w:rsidR="00983B63" w:rsidRPr="00B51EF7" w:rsidRDefault="00983B63" w:rsidP="00983B63">
      <w:pPr>
        <w:pStyle w:val="BodyText"/>
      </w:pPr>
      <w:r w:rsidRPr="0070193B">
        <w:rPr>
          <w:rStyle w:val="Heading4Char"/>
          <w:color w:val="1F497D" w:themeColor="text2"/>
        </w:rPr>
        <w:t>Strength 3:</w:t>
      </w:r>
      <w:r w:rsidRPr="0070193B">
        <w:rPr>
          <w:color w:val="1F497D" w:themeColor="text2"/>
        </w:rPr>
        <w:t xml:space="preserve">  </w:t>
      </w:r>
      <w:r w:rsidRPr="00B51EF7">
        <w:rPr>
          <w:highlight w:val="lightGray"/>
        </w:rPr>
        <w:t>[Observation statement]</w:t>
      </w:r>
    </w:p>
    <w:p w:rsidR="00983B63" w:rsidRPr="0070193B" w:rsidRDefault="00983B63" w:rsidP="00983B63">
      <w:pPr>
        <w:pStyle w:val="Heading3"/>
        <w:rPr>
          <w:color w:val="1F497D" w:themeColor="text2"/>
        </w:rPr>
      </w:pPr>
      <w:r w:rsidRPr="0070193B">
        <w:rPr>
          <w:color w:val="1F497D" w:themeColor="text2"/>
        </w:rPr>
        <w:t>Areas for Improvement</w:t>
      </w:r>
    </w:p>
    <w:p w:rsidR="00983B63" w:rsidRPr="00B51EF7" w:rsidRDefault="00983B63" w:rsidP="00983B63">
      <w:pPr>
        <w:pStyle w:val="BodyText"/>
      </w:pPr>
      <w:r w:rsidRPr="00B51EF7">
        <w:t>The following areas require improvement to achieve the full capability level:</w:t>
      </w:r>
    </w:p>
    <w:p w:rsidR="00983B63" w:rsidRPr="00B51EF7" w:rsidRDefault="00983B63" w:rsidP="00983B63">
      <w:pPr>
        <w:pStyle w:val="BodyText"/>
      </w:pPr>
      <w:r w:rsidRPr="0070193B">
        <w:rPr>
          <w:rStyle w:val="Heading4Char"/>
          <w:color w:val="1F497D" w:themeColor="text2"/>
        </w:rPr>
        <w:t>Area for Improvement 1:</w:t>
      </w:r>
      <w:r w:rsidRPr="0070193B">
        <w:rPr>
          <w:color w:val="1F497D" w:themeColor="text2"/>
        </w:rPr>
        <w:t xml:space="preserve">  </w:t>
      </w:r>
      <w:r w:rsidRPr="00B51EF7">
        <w:rPr>
          <w:highlight w:val="lightGray"/>
        </w:rPr>
        <w:t>[Observation statement.  This should clearly state</w:t>
      </w:r>
      <w:r>
        <w:rPr>
          <w:highlight w:val="lightGray"/>
        </w:rPr>
        <w:t xml:space="preserve"> </w:t>
      </w:r>
      <w:r w:rsidRPr="00363B56">
        <w:rPr>
          <w:i/>
          <w:highlight w:val="lightGray"/>
        </w:rPr>
        <w:t>what</w:t>
      </w:r>
      <w:r w:rsidRPr="00B51EF7">
        <w:rPr>
          <w:highlight w:val="lightGray"/>
        </w:rPr>
        <w:t xml:space="preserve"> the problem or gap</w:t>
      </w:r>
      <w:r>
        <w:rPr>
          <w:highlight w:val="lightGray"/>
        </w:rPr>
        <w:t xml:space="preserve"> is.</w:t>
      </w:r>
      <w:r w:rsidRPr="00B51EF7">
        <w:rPr>
          <w:highlight w:val="lightGray"/>
        </w:rPr>
        <w:t xml:space="preserve"> </w:t>
      </w:r>
      <w:r>
        <w:rPr>
          <w:highlight w:val="lightGray"/>
        </w:rPr>
        <w:t>Do</w:t>
      </w:r>
      <w:r w:rsidRPr="00B51EF7">
        <w:rPr>
          <w:highlight w:val="lightGray"/>
        </w:rPr>
        <w:t xml:space="preserve"> not include a recommendation or corrective action</w:t>
      </w:r>
      <w:r>
        <w:rPr>
          <w:highlight w:val="lightGray"/>
        </w:rPr>
        <w:t>. T</w:t>
      </w:r>
      <w:r w:rsidRPr="00B51EF7">
        <w:rPr>
          <w:highlight w:val="lightGray"/>
        </w:rPr>
        <w:t>hose will be documented in the Improvement Plan.]</w:t>
      </w:r>
    </w:p>
    <w:p w:rsidR="00983B63" w:rsidRPr="00B51EF7" w:rsidRDefault="00983B63" w:rsidP="00983B63">
      <w:pPr>
        <w:pStyle w:val="BodyText"/>
      </w:pPr>
      <w:r w:rsidRPr="0070193B">
        <w:rPr>
          <w:rStyle w:val="Heading4Char"/>
          <w:color w:val="1F497D" w:themeColor="text2"/>
        </w:rPr>
        <w:t>Analysis:</w:t>
      </w:r>
      <w:r w:rsidRPr="0070193B">
        <w:rPr>
          <w:color w:val="1F497D" w:themeColor="text2"/>
        </w:rPr>
        <w:t xml:space="preserve">  </w:t>
      </w:r>
      <w:r w:rsidRPr="00B51EF7">
        <w:rPr>
          <w:highlight w:val="lightGray"/>
        </w:rPr>
        <w:t>[Provide a summary of why the full capability level was not achieved.]</w:t>
      </w:r>
    </w:p>
    <w:p w:rsidR="00983B63" w:rsidRPr="00B51EF7" w:rsidRDefault="00983B63" w:rsidP="00983B63">
      <w:pPr>
        <w:pStyle w:val="BodyText"/>
      </w:pPr>
      <w:r w:rsidRPr="0070193B">
        <w:rPr>
          <w:rStyle w:val="Heading4Char"/>
          <w:color w:val="1F497D" w:themeColor="text2"/>
        </w:rPr>
        <w:t>Reference:</w:t>
      </w:r>
      <w:r w:rsidRPr="0070193B">
        <w:rPr>
          <w:color w:val="1F497D" w:themeColor="text2"/>
        </w:rPr>
        <w:t xml:space="preserve">  </w:t>
      </w:r>
      <w:r w:rsidRPr="00B51EF7">
        <w:rPr>
          <w:highlight w:val="lightGray"/>
        </w:rPr>
        <w:t>[List any relevant plans, policies, procedures, regulations, or laws</w:t>
      </w:r>
      <w:r>
        <w:rPr>
          <w:highlight w:val="lightGray"/>
        </w:rPr>
        <w:t>.</w:t>
      </w:r>
      <w:r w:rsidRPr="00B51EF7">
        <w:rPr>
          <w:highlight w:val="lightGray"/>
        </w:rPr>
        <w:t>]</w:t>
      </w:r>
    </w:p>
    <w:p w:rsidR="00983B63" w:rsidRDefault="00983B63" w:rsidP="00983B63">
      <w:pPr>
        <w:pStyle w:val="BodyText"/>
        <w:rPr>
          <w:rStyle w:val="Heading4Char"/>
          <w:color w:val="1F497D" w:themeColor="text2"/>
        </w:rPr>
      </w:pPr>
    </w:p>
    <w:p w:rsidR="00983B63" w:rsidRPr="00B51EF7" w:rsidRDefault="00983B63" w:rsidP="00983B63">
      <w:pPr>
        <w:pStyle w:val="BodyText"/>
      </w:pPr>
      <w:r w:rsidRPr="0070193B">
        <w:rPr>
          <w:rStyle w:val="Heading4Char"/>
          <w:color w:val="1F497D" w:themeColor="text2"/>
        </w:rPr>
        <w:t>Area for Improvement 2</w:t>
      </w:r>
      <w:proofErr w:type="gramStart"/>
      <w:r w:rsidRPr="0070193B">
        <w:rPr>
          <w:rStyle w:val="Heading4Char"/>
          <w:color w:val="1F497D" w:themeColor="text2"/>
        </w:rPr>
        <w:t>:</w:t>
      </w:r>
      <w:r w:rsidRPr="0070193B">
        <w:rPr>
          <w:color w:val="1F497D" w:themeColor="text2"/>
        </w:rPr>
        <w:t xml:space="preserve">  </w:t>
      </w:r>
      <w:r w:rsidRPr="0070193B">
        <w:rPr>
          <w:rStyle w:val="Heading4Char"/>
          <w:color w:val="1F497D" w:themeColor="text2"/>
        </w:rPr>
        <w:t>:</w:t>
      </w:r>
      <w:proofErr w:type="gramEnd"/>
      <w:r w:rsidRPr="0070193B">
        <w:rPr>
          <w:color w:val="1F497D" w:themeColor="text2"/>
        </w:rPr>
        <w:t xml:space="preserve">  </w:t>
      </w:r>
      <w:r w:rsidRPr="00B51EF7">
        <w:rPr>
          <w:highlight w:val="lightGray"/>
        </w:rPr>
        <w:t>[Observation statement.  This should clearly state</w:t>
      </w:r>
      <w:r>
        <w:rPr>
          <w:highlight w:val="lightGray"/>
        </w:rPr>
        <w:t xml:space="preserve"> </w:t>
      </w:r>
      <w:r w:rsidRPr="003C3CD2">
        <w:rPr>
          <w:i/>
          <w:highlight w:val="lightGray"/>
        </w:rPr>
        <w:t>what</w:t>
      </w:r>
      <w:r w:rsidRPr="00B51EF7">
        <w:rPr>
          <w:highlight w:val="lightGray"/>
        </w:rPr>
        <w:t xml:space="preserve"> the problem or gap</w:t>
      </w:r>
      <w:r>
        <w:rPr>
          <w:highlight w:val="lightGray"/>
        </w:rPr>
        <w:t xml:space="preserve"> is.</w:t>
      </w:r>
      <w:r w:rsidRPr="00B51EF7">
        <w:rPr>
          <w:highlight w:val="lightGray"/>
        </w:rPr>
        <w:t xml:space="preserve"> </w:t>
      </w:r>
      <w:r>
        <w:rPr>
          <w:highlight w:val="lightGray"/>
        </w:rPr>
        <w:t>Do</w:t>
      </w:r>
      <w:r w:rsidRPr="00B51EF7">
        <w:rPr>
          <w:highlight w:val="lightGray"/>
        </w:rPr>
        <w:t xml:space="preserve"> not include a recommendation or corrective action</w:t>
      </w:r>
      <w:r>
        <w:rPr>
          <w:highlight w:val="lightGray"/>
        </w:rPr>
        <w:t>. T</w:t>
      </w:r>
      <w:r w:rsidRPr="00B51EF7">
        <w:rPr>
          <w:highlight w:val="lightGray"/>
        </w:rPr>
        <w:t>hose will be documented in the Improvement Plan.]</w:t>
      </w:r>
    </w:p>
    <w:p w:rsidR="00983B63" w:rsidRPr="00B51EF7" w:rsidRDefault="00983B63" w:rsidP="00983B63">
      <w:pPr>
        <w:pStyle w:val="BodyText"/>
      </w:pPr>
      <w:r w:rsidRPr="0070193B">
        <w:rPr>
          <w:rStyle w:val="Heading4Char"/>
          <w:color w:val="1F497D" w:themeColor="text2"/>
        </w:rPr>
        <w:t>Analysis:</w:t>
      </w:r>
      <w:r w:rsidRPr="0070193B">
        <w:rPr>
          <w:color w:val="1F497D" w:themeColor="text2"/>
        </w:rPr>
        <w:t xml:space="preserve">  </w:t>
      </w:r>
      <w:r w:rsidRPr="00B51EF7">
        <w:rPr>
          <w:highlight w:val="lightGray"/>
        </w:rPr>
        <w:t xml:space="preserve">[Provide a summary of </w:t>
      </w:r>
      <w:r w:rsidRPr="00363B56">
        <w:rPr>
          <w:i/>
          <w:highlight w:val="lightGray"/>
        </w:rPr>
        <w:t>why</w:t>
      </w:r>
      <w:r w:rsidRPr="00B51EF7">
        <w:rPr>
          <w:highlight w:val="lightGray"/>
        </w:rPr>
        <w:t xml:space="preserve"> the full capability level was not achieved.]</w:t>
      </w:r>
    </w:p>
    <w:p w:rsidR="00983B63" w:rsidRPr="00B51EF7" w:rsidRDefault="00983B63" w:rsidP="00983B63">
      <w:pPr>
        <w:pStyle w:val="BodyText"/>
      </w:pPr>
      <w:r w:rsidRPr="0070193B">
        <w:rPr>
          <w:rStyle w:val="Heading4Char"/>
          <w:color w:val="1F497D" w:themeColor="text2"/>
        </w:rPr>
        <w:t>Reference:</w:t>
      </w:r>
      <w:r w:rsidRPr="0070193B">
        <w:rPr>
          <w:color w:val="1F497D" w:themeColor="text2"/>
        </w:rPr>
        <w:t xml:space="preserve">  </w:t>
      </w:r>
      <w:r w:rsidRPr="00B51EF7">
        <w:rPr>
          <w:highlight w:val="lightGray"/>
        </w:rPr>
        <w:t>[List any relevant plans, policies, procedures, regulations, or laws</w:t>
      </w:r>
      <w:r w:rsidRPr="00F10013">
        <w:rPr>
          <w:highlight w:val="lightGray"/>
        </w:rPr>
        <w:t>.]</w:t>
      </w:r>
    </w:p>
    <w:p w:rsidR="00983B63" w:rsidRDefault="00983B63" w:rsidP="00983B63">
      <w:pPr>
        <w:rPr>
          <w:highlight w:val="lightGray"/>
        </w:rPr>
      </w:pPr>
    </w:p>
    <w:p w:rsidR="00983B63" w:rsidRPr="00363B56" w:rsidRDefault="00983B63" w:rsidP="00983B63">
      <w:pPr>
        <w:rPr>
          <w:highlight w:val="lightGray"/>
        </w:rPr>
      </w:pPr>
    </w:p>
    <w:p w:rsidR="00983B63" w:rsidRPr="0070193B" w:rsidRDefault="00983B63" w:rsidP="00983B63">
      <w:pPr>
        <w:pStyle w:val="Heading2"/>
      </w:pPr>
      <w:r w:rsidRPr="0070193B">
        <w:rPr>
          <w:highlight w:val="lightGray"/>
        </w:rPr>
        <w:t>[Core Capability 2]</w:t>
      </w:r>
    </w:p>
    <w:p w:rsidR="00983B63" w:rsidRPr="00B51EF7" w:rsidRDefault="00983B63" w:rsidP="00983B63">
      <w:pPr>
        <w:pStyle w:val="BodyText"/>
      </w:pPr>
      <w:r w:rsidRPr="00B51EF7">
        <w:t xml:space="preserve">The </w:t>
      </w:r>
      <w:r w:rsidRPr="00B51EF7">
        <w:rPr>
          <w:highlight w:val="lightGray"/>
        </w:rPr>
        <w:t>[full or partial]</w:t>
      </w:r>
      <w:r w:rsidRPr="00B51EF7">
        <w:t xml:space="preserve"> capability level can be attributed to the following strengths:</w:t>
      </w:r>
    </w:p>
    <w:p w:rsidR="00983B63" w:rsidRPr="00B51EF7" w:rsidRDefault="00983B63" w:rsidP="00983B63">
      <w:pPr>
        <w:pStyle w:val="BodyText"/>
      </w:pPr>
      <w:r w:rsidRPr="0070193B">
        <w:rPr>
          <w:rStyle w:val="Heading4Char"/>
          <w:color w:val="1F497D" w:themeColor="text2"/>
        </w:rPr>
        <w:t>Strength 1:</w:t>
      </w:r>
      <w:r w:rsidRPr="0070193B">
        <w:rPr>
          <w:color w:val="1F497D" w:themeColor="text2"/>
        </w:rPr>
        <w:t xml:space="preserve">  </w:t>
      </w:r>
      <w:r w:rsidRPr="00B51EF7">
        <w:rPr>
          <w:highlight w:val="lightGray"/>
        </w:rPr>
        <w:t>[Observation statement]</w:t>
      </w:r>
    </w:p>
    <w:p w:rsidR="00983B63" w:rsidRPr="00B51EF7" w:rsidRDefault="00983B63" w:rsidP="00983B63">
      <w:pPr>
        <w:pStyle w:val="BodyText"/>
      </w:pPr>
      <w:r w:rsidRPr="0070193B">
        <w:rPr>
          <w:rStyle w:val="Heading4Char"/>
          <w:color w:val="1F497D" w:themeColor="text2"/>
        </w:rPr>
        <w:t>Strength 2:</w:t>
      </w:r>
      <w:r w:rsidRPr="0070193B">
        <w:rPr>
          <w:color w:val="1F497D" w:themeColor="text2"/>
        </w:rPr>
        <w:t xml:space="preserve">  </w:t>
      </w:r>
      <w:r w:rsidRPr="00B51EF7">
        <w:rPr>
          <w:highlight w:val="lightGray"/>
        </w:rPr>
        <w:t>[Observation statement]</w:t>
      </w:r>
    </w:p>
    <w:p w:rsidR="00983B63" w:rsidRPr="00B51EF7" w:rsidRDefault="00983B63" w:rsidP="00983B63">
      <w:pPr>
        <w:pStyle w:val="BodyText"/>
      </w:pPr>
      <w:r w:rsidRPr="0070193B">
        <w:rPr>
          <w:rStyle w:val="Heading4Char"/>
          <w:color w:val="1F497D" w:themeColor="text2"/>
        </w:rPr>
        <w:t>Strength 3:</w:t>
      </w:r>
      <w:r w:rsidRPr="0070193B">
        <w:rPr>
          <w:color w:val="1F497D" w:themeColor="text2"/>
        </w:rPr>
        <w:t xml:space="preserve">  </w:t>
      </w:r>
      <w:r w:rsidRPr="00B51EF7">
        <w:rPr>
          <w:highlight w:val="lightGray"/>
        </w:rPr>
        <w:t>[Observation statement]</w:t>
      </w:r>
    </w:p>
    <w:p w:rsidR="00983B63" w:rsidRPr="0070193B" w:rsidRDefault="00983B63" w:rsidP="00983B63">
      <w:pPr>
        <w:pStyle w:val="Heading3"/>
        <w:rPr>
          <w:color w:val="1F497D" w:themeColor="text2"/>
        </w:rPr>
      </w:pPr>
      <w:r w:rsidRPr="0070193B">
        <w:rPr>
          <w:color w:val="1F497D" w:themeColor="text2"/>
        </w:rPr>
        <w:lastRenderedPageBreak/>
        <w:t>Areas for Improvement</w:t>
      </w:r>
    </w:p>
    <w:p w:rsidR="00983B63" w:rsidRPr="00B51EF7" w:rsidRDefault="00983B63" w:rsidP="00983B63">
      <w:pPr>
        <w:pStyle w:val="BodyText"/>
      </w:pPr>
      <w:r w:rsidRPr="00B51EF7">
        <w:t>The following areas require improvement to achieve the full capability level:</w:t>
      </w:r>
    </w:p>
    <w:p w:rsidR="00983B63" w:rsidRPr="00B51EF7" w:rsidRDefault="00983B63" w:rsidP="00983B63">
      <w:pPr>
        <w:pStyle w:val="BodyText"/>
      </w:pPr>
      <w:r w:rsidRPr="0070193B">
        <w:rPr>
          <w:rStyle w:val="Heading4Char"/>
          <w:color w:val="1F497D" w:themeColor="text2"/>
        </w:rPr>
        <w:t>Area for Improvement 1:</w:t>
      </w:r>
      <w:r w:rsidRPr="0070193B">
        <w:rPr>
          <w:color w:val="1F497D" w:themeColor="text2"/>
        </w:rPr>
        <w:t xml:space="preserve">  </w:t>
      </w:r>
      <w:r w:rsidRPr="00B51EF7">
        <w:rPr>
          <w:highlight w:val="lightGray"/>
        </w:rPr>
        <w:t>[Observation statement</w:t>
      </w:r>
      <w:r>
        <w:rPr>
          <w:highlight w:val="lightGray"/>
        </w:rPr>
        <w:t xml:space="preserve">. </w:t>
      </w:r>
      <w:r w:rsidRPr="00B51EF7">
        <w:rPr>
          <w:highlight w:val="lightGray"/>
        </w:rPr>
        <w:t xml:space="preserve">This should clearly </w:t>
      </w:r>
      <w:r w:rsidRPr="00363B56">
        <w:rPr>
          <w:i/>
          <w:highlight w:val="lightGray"/>
        </w:rPr>
        <w:t>what</w:t>
      </w:r>
      <w:r>
        <w:rPr>
          <w:highlight w:val="lightGray"/>
        </w:rPr>
        <w:t xml:space="preserve"> </w:t>
      </w:r>
      <w:r w:rsidRPr="00B51EF7">
        <w:rPr>
          <w:highlight w:val="lightGray"/>
        </w:rPr>
        <w:t>state the problem or gap</w:t>
      </w:r>
      <w:r>
        <w:rPr>
          <w:highlight w:val="lightGray"/>
        </w:rPr>
        <w:t xml:space="preserve"> is.</w:t>
      </w:r>
      <w:r w:rsidRPr="00B51EF7">
        <w:rPr>
          <w:highlight w:val="lightGray"/>
        </w:rPr>
        <w:t xml:space="preserve"> </w:t>
      </w:r>
      <w:r>
        <w:rPr>
          <w:highlight w:val="lightGray"/>
        </w:rPr>
        <w:t>Do</w:t>
      </w:r>
      <w:r w:rsidRPr="00B51EF7">
        <w:rPr>
          <w:highlight w:val="lightGray"/>
        </w:rPr>
        <w:t xml:space="preserve"> not include a recommendation or corrective action</w:t>
      </w:r>
      <w:r>
        <w:rPr>
          <w:highlight w:val="lightGray"/>
        </w:rPr>
        <w:t>. T</w:t>
      </w:r>
      <w:r w:rsidRPr="00B51EF7">
        <w:rPr>
          <w:highlight w:val="lightGray"/>
        </w:rPr>
        <w:t>hose will be documented in the Improvement Plan.]</w:t>
      </w:r>
    </w:p>
    <w:p w:rsidR="00983B63" w:rsidRPr="00B51EF7" w:rsidRDefault="00983B63" w:rsidP="00983B63">
      <w:pPr>
        <w:pStyle w:val="BodyText"/>
      </w:pPr>
      <w:r w:rsidRPr="0070193B">
        <w:rPr>
          <w:rStyle w:val="Heading4Char"/>
          <w:color w:val="1F497D" w:themeColor="text2"/>
        </w:rPr>
        <w:t>Analysis:</w:t>
      </w:r>
      <w:r w:rsidRPr="0070193B">
        <w:rPr>
          <w:color w:val="1F497D" w:themeColor="text2"/>
        </w:rPr>
        <w:t xml:space="preserve">  </w:t>
      </w:r>
      <w:r w:rsidRPr="00B51EF7">
        <w:rPr>
          <w:highlight w:val="lightGray"/>
        </w:rPr>
        <w:t xml:space="preserve">[Provide a summary of </w:t>
      </w:r>
      <w:r w:rsidRPr="00363B56">
        <w:rPr>
          <w:i/>
          <w:highlight w:val="lightGray"/>
        </w:rPr>
        <w:t>why</w:t>
      </w:r>
      <w:r w:rsidRPr="00B51EF7">
        <w:rPr>
          <w:highlight w:val="lightGray"/>
        </w:rPr>
        <w:t xml:space="preserve"> the full capability level was not achieved.]</w:t>
      </w:r>
    </w:p>
    <w:p w:rsidR="00983B63" w:rsidRPr="00B51EF7" w:rsidRDefault="00983B63" w:rsidP="00983B63">
      <w:pPr>
        <w:pStyle w:val="BodyText"/>
      </w:pPr>
      <w:r w:rsidRPr="0070193B">
        <w:rPr>
          <w:rStyle w:val="Heading4Char"/>
          <w:color w:val="1F497D" w:themeColor="text2"/>
        </w:rPr>
        <w:t>Reference:</w:t>
      </w:r>
      <w:r w:rsidRPr="0070193B">
        <w:rPr>
          <w:color w:val="1F497D" w:themeColor="text2"/>
        </w:rPr>
        <w:t xml:space="preserve">  </w:t>
      </w:r>
      <w:r w:rsidRPr="00B51EF7">
        <w:rPr>
          <w:highlight w:val="lightGray"/>
        </w:rPr>
        <w:t>[List any relevant plans, policies, procedures, regulations, or laws</w:t>
      </w:r>
      <w:r>
        <w:rPr>
          <w:highlight w:val="lightGray"/>
        </w:rPr>
        <w:t>.</w:t>
      </w:r>
      <w:r w:rsidRPr="00B51EF7">
        <w:rPr>
          <w:highlight w:val="lightGray"/>
        </w:rPr>
        <w:t>]</w:t>
      </w:r>
    </w:p>
    <w:p w:rsidR="00983B63" w:rsidRDefault="00983B63" w:rsidP="00983B63">
      <w:pPr>
        <w:pStyle w:val="BodyText"/>
        <w:rPr>
          <w:rStyle w:val="Heading4Char"/>
          <w:color w:val="1F497D" w:themeColor="text2"/>
        </w:rPr>
      </w:pPr>
    </w:p>
    <w:p w:rsidR="00983B63" w:rsidRPr="00B51EF7" w:rsidRDefault="00983B63" w:rsidP="00983B63">
      <w:pPr>
        <w:pStyle w:val="BodyText"/>
      </w:pPr>
      <w:r w:rsidRPr="0070193B">
        <w:rPr>
          <w:rStyle w:val="Heading4Char"/>
          <w:color w:val="1F497D" w:themeColor="text2"/>
        </w:rPr>
        <w:t>Area for Improvement 2:</w:t>
      </w:r>
      <w:r w:rsidRPr="0070193B">
        <w:rPr>
          <w:color w:val="1F497D" w:themeColor="text2"/>
        </w:rPr>
        <w:t xml:space="preserve">  </w:t>
      </w:r>
      <w:r w:rsidRPr="00B51EF7">
        <w:rPr>
          <w:highlight w:val="lightGray"/>
        </w:rPr>
        <w:t>[Observation statement</w:t>
      </w:r>
      <w:r>
        <w:rPr>
          <w:highlight w:val="lightGray"/>
        </w:rPr>
        <w:t xml:space="preserve">. </w:t>
      </w:r>
      <w:r w:rsidRPr="00B51EF7">
        <w:rPr>
          <w:highlight w:val="lightGray"/>
        </w:rPr>
        <w:t xml:space="preserve">This should clearly </w:t>
      </w:r>
      <w:r w:rsidRPr="003C3CD2">
        <w:rPr>
          <w:i/>
          <w:highlight w:val="lightGray"/>
        </w:rPr>
        <w:t>what</w:t>
      </w:r>
      <w:r>
        <w:rPr>
          <w:highlight w:val="lightGray"/>
        </w:rPr>
        <w:t xml:space="preserve"> </w:t>
      </w:r>
      <w:r w:rsidRPr="00B51EF7">
        <w:rPr>
          <w:highlight w:val="lightGray"/>
        </w:rPr>
        <w:t>state the problem or gap</w:t>
      </w:r>
      <w:r>
        <w:rPr>
          <w:highlight w:val="lightGray"/>
        </w:rPr>
        <w:t xml:space="preserve"> is.</w:t>
      </w:r>
      <w:r w:rsidRPr="00B51EF7">
        <w:rPr>
          <w:highlight w:val="lightGray"/>
        </w:rPr>
        <w:t xml:space="preserve"> </w:t>
      </w:r>
      <w:r>
        <w:rPr>
          <w:highlight w:val="lightGray"/>
        </w:rPr>
        <w:t>Do</w:t>
      </w:r>
      <w:r w:rsidRPr="00B51EF7">
        <w:rPr>
          <w:highlight w:val="lightGray"/>
        </w:rPr>
        <w:t xml:space="preserve"> not include a recommendation or corrective action</w:t>
      </w:r>
      <w:r>
        <w:rPr>
          <w:highlight w:val="lightGray"/>
        </w:rPr>
        <w:t>. T</w:t>
      </w:r>
      <w:r w:rsidRPr="00B51EF7">
        <w:rPr>
          <w:highlight w:val="lightGray"/>
        </w:rPr>
        <w:t>hose will be documented in the Improvement Plan.]</w:t>
      </w:r>
    </w:p>
    <w:p w:rsidR="00983B63" w:rsidRPr="00B51EF7" w:rsidRDefault="00983B63" w:rsidP="00983B63">
      <w:pPr>
        <w:pStyle w:val="BodyText"/>
      </w:pPr>
      <w:r w:rsidRPr="0070193B">
        <w:rPr>
          <w:rStyle w:val="Heading4Char"/>
          <w:color w:val="1F497D" w:themeColor="text2"/>
        </w:rPr>
        <w:t>Analysis:</w:t>
      </w:r>
      <w:r w:rsidRPr="0070193B">
        <w:rPr>
          <w:color w:val="1F497D" w:themeColor="text2"/>
        </w:rPr>
        <w:t xml:space="preserve">  </w:t>
      </w:r>
      <w:r w:rsidRPr="00B51EF7">
        <w:rPr>
          <w:highlight w:val="lightGray"/>
        </w:rPr>
        <w:t xml:space="preserve">[Provide a summary of </w:t>
      </w:r>
      <w:r w:rsidRPr="00363B56">
        <w:rPr>
          <w:i/>
          <w:highlight w:val="lightGray"/>
        </w:rPr>
        <w:t>why</w:t>
      </w:r>
      <w:r w:rsidRPr="00B51EF7">
        <w:rPr>
          <w:highlight w:val="lightGray"/>
        </w:rPr>
        <w:t xml:space="preserve"> the full capability level was not achieved.]</w:t>
      </w:r>
    </w:p>
    <w:p w:rsidR="00983B63" w:rsidRPr="00B51EF7" w:rsidRDefault="00983B63" w:rsidP="00983B63">
      <w:pPr>
        <w:pStyle w:val="BodyText"/>
      </w:pPr>
      <w:r w:rsidRPr="0070193B">
        <w:rPr>
          <w:rStyle w:val="Heading4Char"/>
          <w:color w:val="1F497D" w:themeColor="text2"/>
        </w:rPr>
        <w:t>Reference:</w:t>
      </w:r>
      <w:r w:rsidRPr="0070193B">
        <w:rPr>
          <w:color w:val="1F497D" w:themeColor="text2"/>
        </w:rPr>
        <w:t xml:space="preserve">  </w:t>
      </w:r>
      <w:r w:rsidRPr="00B51EF7">
        <w:rPr>
          <w:highlight w:val="lightGray"/>
        </w:rPr>
        <w:t>[List any relevant plans, policies, procedures, regulations, or laws</w:t>
      </w:r>
      <w:r w:rsidRPr="00F10013">
        <w:rPr>
          <w:highlight w:val="lightGray"/>
        </w:rPr>
        <w:t>.]</w:t>
      </w:r>
    </w:p>
    <w:p w:rsidR="00983B63" w:rsidRPr="00B51EF7" w:rsidRDefault="00983B63" w:rsidP="00983B63">
      <w:pPr>
        <w:pStyle w:val="BodyText"/>
        <w:sectPr w:rsidR="00983B63" w:rsidRPr="00B51EF7" w:rsidSect="00707C30">
          <w:headerReference w:type="even" r:id="rId13"/>
          <w:pgSz w:w="12240" w:h="15840" w:code="1"/>
          <w:pgMar w:top="1440" w:right="1440" w:bottom="1440" w:left="1440" w:header="432" w:footer="432" w:gutter="0"/>
          <w:cols w:space="720"/>
          <w:docGrid w:linePitch="360"/>
        </w:sectPr>
      </w:pPr>
    </w:p>
    <w:p w:rsidR="00983B63" w:rsidRPr="00041A24" w:rsidRDefault="00983B63" w:rsidP="00983B63">
      <w:pPr>
        <w:pStyle w:val="Heading1"/>
      </w:pPr>
      <w:r w:rsidRPr="00041A24">
        <w:lastRenderedPageBreak/>
        <w:t>Appendix A:  Improvement Plan</w:t>
      </w:r>
    </w:p>
    <w:p w:rsidR="00983B63" w:rsidRPr="00B51EF7" w:rsidRDefault="00983B63" w:rsidP="00983B63">
      <w:pPr>
        <w:pStyle w:val="BodyText"/>
      </w:pPr>
      <w:r w:rsidRPr="00B51EF7">
        <w:t xml:space="preserve">This </w:t>
      </w:r>
      <w:r>
        <w:t xml:space="preserve">(Improvement Plan) </w:t>
      </w:r>
      <w:r w:rsidRPr="00B51EF7">
        <w:t xml:space="preserve">IP has been developed specifically for </w:t>
      </w:r>
      <w:r w:rsidRPr="00B51EF7">
        <w:rPr>
          <w:highlight w:val="lightGray"/>
        </w:rPr>
        <w:t>[Organization]</w:t>
      </w:r>
      <w:r w:rsidRPr="00B51EF7">
        <w:t xml:space="preserve"> as a result of </w:t>
      </w:r>
      <w:r>
        <w:t xml:space="preserve">the Food Defense Preparedness and Recall Exercise Package (FD-PREP) </w:t>
      </w:r>
      <w:r w:rsidRPr="00B51EF7">
        <w:t xml:space="preserve">conducted on </w:t>
      </w:r>
      <w:r w:rsidRPr="00B51EF7">
        <w:rPr>
          <w:highlight w:val="lightGray"/>
        </w:rPr>
        <w:t>[date of exercise]</w:t>
      </w:r>
      <w:r w:rsidRPr="00B51EF7">
        <w:t>.</w:t>
      </w:r>
      <w:r>
        <w:t xml:space="preserve"> </w:t>
      </w:r>
      <w:r w:rsidRPr="001B24B7">
        <w:t xml:space="preserve">The </w:t>
      </w:r>
      <w:r>
        <w:t>IP</w:t>
      </w:r>
      <w:r w:rsidRPr="001B24B7">
        <w:t xml:space="preserve"> </w:t>
      </w:r>
      <w:r>
        <w:t>lists</w:t>
      </w:r>
      <w:r w:rsidRPr="001B24B7">
        <w:t xml:space="preserve"> specific corrective actions, assigns them to responsible parties, and </w:t>
      </w:r>
      <w:r>
        <w:t>lists</w:t>
      </w:r>
      <w:r w:rsidRPr="001B24B7">
        <w:t xml:space="preserve"> target dates for their completion.</w:t>
      </w:r>
    </w:p>
    <w:tbl>
      <w:tblPr>
        <w:tblpPr w:leftFromText="180" w:rightFromText="180" w:vertAnchor="text" w:horzAnchor="margin" w:tblpY="361"/>
        <w:tblOverlap w:val="never"/>
        <w:tblW w:w="1278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000" w:firstRow="0" w:lastRow="0" w:firstColumn="0" w:lastColumn="0" w:noHBand="0" w:noVBand="0"/>
        <w:tblCaption w:val="Improvement Plan"/>
      </w:tblPr>
      <w:tblGrid>
        <w:gridCol w:w="1638"/>
        <w:gridCol w:w="1440"/>
        <w:gridCol w:w="2157"/>
        <w:gridCol w:w="1173"/>
        <w:gridCol w:w="1710"/>
        <w:gridCol w:w="1710"/>
        <w:gridCol w:w="1530"/>
        <w:gridCol w:w="1429"/>
      </w:tblGrid>
      <w:tr w:rsidR="00983B63" w:rsidRPr="00B51EF7" w:rsidTr="00F01701">
        <w:trPr>
          <w:trHeight w:val="708"/>
          <w:tblHeader/>
        </w:trPr>
        <w:tc>
          <w:tcPr>
            <w:tcW w:w="1638"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Core Capability</w:t>
            </w:r>
          </w:p>
        </w:tc>
        <w:tc>
          <w:tcPr>
            <w:tcW w:w="1440"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Pr>
                <w:rFonts w:ascii="Arial" w:hAnsi="Arial" w:cs="Arial"/>
                <w:b/>
                <w:color w:val="FFFFFF"/>
                <w:sz w:val="20"/>
                <w:szCs w:val="20"/>
              </w:rPr>
              <w:t>Issue/</w:t>
            </w:r>
            <w:r w:rsidRPr="00B51EF7">
              <w:rPr>
                <w:rFonts w:ascii="Arial" w:hAnsi="Arial" w:cs="Arial"/>
                <w:b/>
                <w:color w:val="FFFFFF"/>
                <w:sz w:val="20"/>
                <w:szCs w:val="20"/>
              </w:rPr>
              <w:t>Area for Improvement</w:t>
            </w:r>
          </w:p>
        </w:tc>
        <w:tc>
          <w:tcPr>
            <w:tcW w:w="2157"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Corrective Action</w:t>
            </w:r>
          </w:p>
        </w:tc>
        <w:tc>
          <w:tcPr>
            <w:tcW w:w="1173"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Capability Element</w:t>
            </w:r>
            <w:r>
              <w:rPr>
                <w:rStyle w:val="FootnoteReference"/>
                <w:rFonts w:ascii="Arial" w:hAnsi="Arial" w:cs="Arial"/>
                <w:b/>
                <w:color w:val="FFFFFF"/>
                <w:sz w:val="20"/>
                <w:szCs w:val="20"/>
              </w:rPr>
              <w:footnoteReference w:id="1"/>
            </w:r>
          </w:p>
        </w:tc>
        <w:tc>
          <w:tcPr>
            <w:tcW w:w="1710"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Primary Responsible Organization</w:t>
            </w:r>
          </w:p>
        </w:tc>
        <w:tc>
          <w:tcPr>
            <w:tcW w:w="1710" w:type="dxa"/>
            <w:tcBorders>
              <w:top w:val="nil"/>
              <w:left w:val="nil"/>
              <w:bottom w:val="nil"/>
              <w:right w:val="nil"/>
            </w:tcBorders>
            <w:shd w:val="clear" w:color="auto" w:fill="4F81BD" w:themeFill="accent1"/>
            <w:vAlign w:val="center"/>
          </w:tcPr>
          <w:p w:rsidR="00983B63" w:rsidRDefault="00983B63" w:rsidP="00F01701">
            <w:pPr>
              <w:spacing w:before="40" w:after="40"/>
              <w:ind w:right="-108"/>
              <w:jc w:val="center"/>
              <w:rPr>
                <w:rFonts w:ascii="Arial" w:hAnsi="Arial" w:cs="Arial"/>
                <w:b/>
                <w:color w:val="FFFFFF"/>
                <w:sz w:val="20"/>
                <w:szCs w:val="20"/>
              </w:rPr>
            </w:pPr>
            <w:r w:rsidRPr="00B51EF7">
              <w:rPr>
                <w:rFonts w:ascii="Arial" w:hAnsi="Arial" w:cs="Arial"/>
                <w:b/>
                <w:color w:val="FFFFFF"/>
                <w:sz w:val="20"/>
                <w:szCs w:val="20"/>
              </w:rPr>
              <w:t>Organization POC</w:t>
            </w:r>
          </w:p>
        </w:tc>
        <w:tc>
          <w:tcPr>
            <w:tcW w:w="1530"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Start Date</w:t>
            </w:r>
          </w:p>
        </w:tc>
        <w:tc>
          <w:tcPr>
            <w:tcW w:w="1429" w:type="dxa"/>
            <w:tcBorders>
              <w:top w:val="nil"/>
              <w:left w:val="nil"/>
              <w:bottom w:val="nil"/>
              <w:right w:val="nil"/>
            </w:tcBorders>
            <w:shd w:val="clear" w:color="auto" w:fill="4F81BD" w:themeFill="accent1"/>
            <w:vAlign w:val="center"/>
          </w:tcPr>
          <w:p w:rsidR="00983B63" w:rsidRDefault="00983B63" w:rsidP="00F01701">
            <w:pPr>
              <w:spacing w:before="40" w:after="40"/>
              <w:ind w:left="-108" w:right="-108"/>
              <w:jc w:val="center"/>
              <w:rPr>
                <w:rFonts w:ascii="Arial" w:hAnsi="Arial" w:cs="Arial"/>
                <w:b/>
                <w:color w:val="FFFFFF"/>
                <w:sz w:val="20"/>
                <w:szCs w:val="20"/>
              </w:rPr>
            </w:pPr>
            <w:r w:rsidRPr="00B51EF7">
              <w:rPr>
                <w:rFonts w:ascii="Arial" w:hAnsi="Arial" w:cs="Arial"/>
                <w:b/>
                <w:color w:val="FFFFFF"/>
                <w:sz w:val="20"/>
                <w:szCs w:val="20"/>
              </w:rPr>
              <w:t>Completion Date</w:t>
            </w:r>
          </w:p>
        </w:tc>
      </w:tr>
      <w:tr w:rsidR="00983B63" w:rsidRPr="00B51EF7" w:rsidTr="00F01701">
        <w:trPr>
          <w:trHeight w:val="165"/>
        </w:trPr>
        <w:tc>
          <w:tcPr>
            <w:tcW w:w="1638" w:type="dxa"/>
            <w:vMerge w:val="restart"/>
            <w:tcBorders>
              <w:top w:val="nil"/>
            </w:tcBorders>
          </w:tcPr>
          <w:p w:rsidR="00983B63" w:rsidRDefault="00983B63" w:rsidP="00F01701">
            <w:pPr>
              <w:spacing w:before="40" w:after="40"/>
              <w:ind w:right="-108"/>
              <w:rPr>
                <w:rFonts w:ascii="Arial" w:hAnsi="Arial" w:cs="Arial"/>
                <w:sz w:val="20"/>
                <w:szCs w:val="20"/>
              </w:rPr>
            </w:pPr>
            <w:r w:rsidRPr="00B51EF7">
              <w:rPr>
                <w:rFonts w:ascii="Arial" w:hAnsi="Arial" w:cs="Arial"/>
                <w:sz w:val="20"/>
                <w:szCs w:val="20"/>
              </w:rPr>
              <w:t xml:space="preserve">Core Capability 1: </w:t>
            </w:r>
            <w:r w:rsidRPr="00F10013">
              <w:rPr>
                <w:rFonts w:ascii="Arial" w:hAnsi="Arial" w:cs="Arial"/>
                <w:sz w:val="20"/>
                <w:szCs w:val="20"/>
                <w:highlight w:val="lightGray"/>
              </w:rPr>
              <w:t>[Capability Name]</w:t>
            </w:r>
          </w:p>
        </w:tc>
        <w:tc>
          <w:tcPr>
            <w:tcW w:w="1440" w:type="dxa"/>
            <w:vMerge w:val="restart"/>
            <w:tcBorders>
              <w:top w:val="nil"/>
            </w:tcBorders>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1. </w:t>
            </w:r>
            <w:r w:rsidRPr="00F10013">
              <w:rPr>
                <w:rFonts w:ascii="Arial" w:hAnsi="Arial" w:cs="Arial"/>
                <w:sz w:val="20"/>
                <w:szCs w:val="20"/>
                <w:highlight w:val="lightGray"/>
              </w:rPr>
              <w:t>[Area for Improvement]</w:t>
            </w:r>
          </w:p>
        </w:tc>
        <w:tc>
          <w:tcPr>
            <w:tcW w:w="2157" w:type="dxa"/>
            <w:tcBorders>
              <w:top w:val="nil"/>
            </w:tcBorders>
            <w:vAlign w:val="center"/>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 xml:space="preserve">[Corrective Action 1] </w:t>
            </w:r>
          </w:p>
        </w:tc>
        <w:tc>
          <w:tcPr>
            <w:tcW w:w="1173" w:type="dxa"/>
            <w:tcBorders>
              <w:top w:val="nil"/>
            </w:tcBorders>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1710" w:type="dxa"/>
            <w:tcBorders>
              <w:top w:val="nil"/>
            </w:tcBorders>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Borders>
              <w:top w:val="nil"/>
            </w:tcBorders>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Borders>
              <w:top w:val="nil"/>
            </w:tcBorders>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429" w:type="dxa"/>
            <w:tcBorders>
              <w:top w:val="nil"/>
            </w:tcBorders>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83B63" w:rsidRPr="00B51EF7" w:rsidTr="00F01701">
        <w:trPr>
          <w:trHeight w:val="165"/>
        </w:trPr>
        <w:tc>
          <w:tcPr>
            <w:tcW w:w="1638" w:type="dxa"/>
            <w:vMerge/>
          </w:tcPr>
          <w:p w:rsidR="00983B63" w:rsidRDefault="00983B63" w:rsidP="00F01701">
            <w:pPr>
              <w:spacing w:before="40" w:after="40"/>
              <w:ind w:right="-108"/>
              <w:rPr>
                <w:rFonts w:ascii="Arial" w:hAnsi="Arial" w:cs="Arial"/>
                <w:sz w:val="20"/>
                <w:szCs w:val="20"/>
              </w:rPr>
            </w:pPr>
          </w:p>
        </w:tc>
        <w:tc>
          <w:tcPr>
            <w:tcW w:w="1440" w:type="dxa"/>
            <w:vMerge/>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83B63" w:rsidRPr="00B51EF7" w:rsidTr="00F01701">
        <w:trPr>
          <w:trHeight w:val="165"/>
        </w:trPr>
        <w:tc>
          <w:tcPr>
            <w:tcW w:w="1638" w:type="dxa"/>
            <w:vMerge/>
          </w:tcPr>
          <w:p w:rsidR="00983B63" w:rsidRDefault="00983B63" w:rsidP="00F01701">
            <w:pPr>
              <w:spacing w:before="40" w:after="40"/>
              <w:ind w:right="-108"/>
              <w:rPr>
                <w:rFonts w:ascii="Arial" w:hAnsi="Arial" w:cs="Arial"/>
                <w:sz w:val="20"/>
                <w:szCs w:val="20"/>
              </w:rPr>
            </w:pPr>
          </w:p>
        </w:tc>
        <w:tc>
          <w:tcPr>
            <w:tcW w:w="1440" w:type="dxa"/>
            <w:vMerge/>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2157" w:type="dxa"/>
            <w:vAlign w:val="center"/>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3]</w:t>
            </w:r>
          </w:p>
        </w:tc>
        <w:tc>
          <w:tcPr>
            <w:tcW w:w="1173"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83B63" w:rsidRPr="00B51EF7" w:rsidTr="00F01701">
        <w:trPr>
          <w:trHeight w:val="165"/>
        </w:trPr>
        <w:tc>
          <w:tcPr>
            <w:tcW w:w="1638" w:type="dxa"/>
            <w:vMerge/>
          </w:tcPr>
          <w:p w:rsidR="00983B63" w:rsidRDefault="00983B63" w:rsidP="00F01701">
            <w:pPr>
              <w:spacing w:before="40" w:after="40"/>
              <w:ind w:right="-108"/>
              <w:rPr>
                <w:rFonts w:ascii="Arial" w:hAnsi="Arial" w:cs="Arial"/>
                <w:sz w:val="20"/>
                <w:szCs w:val="20"/>
              </w:rPr>
            </w:pPr>
          </w:p>
        </w:tc>
        <w:tc>
          <w:tcPr>
            <w:tcW w:w="1440" w:type="dxa"/>
            <w:vMerge w:val="restart"/>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B51EF7">
              <w:rPr>
                <w:rFonts w:ascii="Arial" w:hAnsi="Arial" w:cs="Arial"/>
                <w:sz w:val="20"/>
                <w:szCs w:val="20"/>
              </w:rPr>
              <w:t xml:space="preserve">2. </w:t>
            </w:r>
            <w:r w:rsidRPr="00F10013">
              <w:rPr>
                <w:rFonts w:ascii="Arial" w:hAnsi="Arial" w:cs="Arial"/>
                <w:sz w:val="20"/>
                <w:szCs w:val="20"/>
                <w:highlight w:val="lightGray"/>
              </w:rPr>
              <w:t>[Area for Improvement]</w:t>
            </w:r>
          </w:p>
        </w:tc>
        <w:tc>
          <w:tcPr>
            <w:tcW w:w="2157" w:type="dxa"/>
            <w:vAlign w:val="center"/>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1]</w:t>
            </w:r>
          </w:p>
        </w:tc>
        <w:tc>
          <w:tcPr>
            <w:tcW w:w="1173"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983B63" w:rsidRPr="00B51EF7" w:rsidTr="00F01701">
        <w:trPr>
          <w:trHeight w:val="165"/>
        </w:trPr>
        <w:tc>
          <w:tcPr>
            <w:tcW w:w="1638" w:type="dxa"/>
            <w:vMerge/>
          </w:tcPr>
          <w:p w:rsidR="00983B63" w:rsidRDefault="00983B63" w:rsidP="00F01701">
            <w:pPr>
              <w:spacing w:before="40" w:after="40"/>
              <w:ind w:right="-108"/>
              <w:rPr>
                <w:rFonts w:ascii="Arial" w:hAnsi="Arial" w:cs="Arial"/>
                <w:sz w:val="20"/>
                <w:szCs w:val="20"/>
              </w:rPr>
            </w:pPr>
          </w:p>
        </w:tc>
        <w:tc>
          <w:tcPr>
            <w:tcW w:w="1440" w:type="dxa"/>
            <w:vMerge/>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2157" w:type="dxa"/>
            <w:vAlign w:val="center"/>
          </w:tcPr>
          <w:p w:rsidR="00983B63" w:rsidRDefault="00983B63" w:rsidP="00F01701">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F10013">
              <w:rPr>
                <w:rFonts w:ascii="Arial" w:hAnsi="Arial" w:cs="Arial"/>
                <w:sz w:val="20"/>
                <w:szCs w:val="20"/>
                <w:highlight w:val="lightGray"/>
              </w:rPr>
              <w:t>[Corrective Action 2]</w:t>
            </w:r>
          </w:p>
        </w:tc>
        <w:tc>
          <w:tcPr>
            <w:tcW w:w="1173"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71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530"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429" w:type="dxa"/>
          </w:tcPr>
          <w:p w:rsidR="00983B63" w:rsidRDefault="00983B63" w:rsidP="00F0170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rsidR="00983B63" w:rsidRPr="00B51EF7" w:rsidRDefault="00983B63" w:rsidP="00983B63">
      <w:pPr>
        <w:pStyle w:val="BodyText"/>
      </w:pPr>
    </w:p>
    <w:p w:rsidR="00983B63" w:rsidRPr="00B51EF7" w:rsidRDefault="00983B63" w:rsidP="00983B63">
      <w:pPr>
        <w:pStyle w:val="BodyText"/>
        <w:sectPr w:rsidR="00983B63" w:rsidRPr="00B51EF7" w:rsidSect="00363B56">
          <w:headerReference w:type="default" r:id="rId14"/>
          <w:pgSz w:w="15840" w:h="12240" w:orient="landscape" w:code="1"/>
          <w:pgMar w:top="1440" w:right="1440" w:bottom="1440" w:left="1440" w:header="432" w:footer="432" w:gutter="0"/>
          <w:cols w:space="720"/>
          <w:docGrid w:linePitch="360"/>
        </w:sectPr>
      </w:pPr>
    </w:p>
    <w:p w:rsidR="00983B63" w:rsidRPr="00041A24" w:rsidRDefault="00983B63" w:rsidP="00983B63">
      <w:pPr>
        <w:pStyle w:val="Heading1"/>
      </w:pPr>
      <w:r w:rsidRPr="00041A24">
        <w:lastRenderedPageBreak/>
        <w:t>Appendix B:  Exercise Participants</w:t>
      </w:r>
    </w:p>
    <w:tbl>
      <w:tblPr>
        <w:tblStyle w:val="LightList-Accent1"/>
        <w:tblW w:w="0" w:type="auto"/>
        <w:tblLook w:val="01E0" w:firstRow="1" w:lastRow="1" w:firstColumn="1" w:lastColumn="1" w:noHBand="0" w:noVBand="0"/>
        <w:tblCaption w:val="Exercise Participants"/>
      </w:tblPr>
      <w:tblGrid>
        <w:gridCol w:w="9414"/>
      </w:tblGrid>
      <w:tr w:rsidR="00983B63" w:rsidRPr="00FD3121" w:rsidTr="00F01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FD3121" w:rsidRDefault="00983B63" w:rsidP="00F01701">
            <w:pPr>
              <w:pStyle w:val="TableHead"/>
              <w:rPr>
                <w:b/>
              </w:rPr>
            </w:pPr>
            <w:r>
              <w:rPr>
                <w:b/>
              </w:rPr>
              <w:t>Exercise Participants</w:t>
            </w:r>
          </w:p>
        </w:tc>
      </w:tr>
      <w:tr w:rsidR="00983B63" w:rsidRPr="00FD3121"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shd w:val="clear" w:color="auto" w:fill="D9D9D9" w:themeFill="background1" w:themeFillShade="D9"/>
          </w:tcPr>
          <w:p w:rsidR="00983B63" w:rsidRPr="00FD3121" w:rsidRDefault="00983B63" w:rsidP="00F01701">
            <w:pPr>
              <w:pStyle w:val="Tabletext"/>
            </w:pPr>
            <w:r w:rsidRPr="00FD3121">
              <w:t>Establishment</w:t>
            </w:r>
            <w:r>
              <w:t xml:space="preserve"> Personnel</w:t>
            </w: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rPr>
                <w:b w:val="0"/>
              </w:rPr>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shd w:val="clear" w:color="auto" w:fill="D9D9D9" w:themeFill="background1" w:themeFillShade="D9"/>
          </w:tcPr>
          <w:p w:rsidR="00983B63" w:rsidRPr="00B51EF7" w:rsidRDefault="00983B63" w:rsidP="00F01701">
            <w:pPr>
              <w:pStyle w:val="Tabletext"/>
              <w:rPr>
                <w:b w:val="0"/>
              </w:rPr>
            </w:pPr>
            <w:r>
              <w:t>Observers</w:t>
            </w: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shd w:val="clear" w:color="auto" w:fill="D9D9D9" w:themeFill="background1" w:themeFillShade="D9"/>
          </w:tcPr>
          <w:p w:rsidR="00983B63" w:rsidRPr="00B51EF7" w:rsidRDefault="00983B63" w:rsidP="00F01701">
            <w:pPr>
              <w:pStyle w:val="Tabletext"/>
            </w:pPr>
            <w:r>
              <w:t>Others</w:t>
            </w: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Pr>
          <w:p w:rsidR="00983B63" w:rsidRPr="00B51EF7" w:rsidRDefault="00983B63" w:rsidP="00F01701">
            <w:pPr>
              <w:pStyle w:val="Tabletext"/>
            </w:pPr>
          </w:p>
        </w:tc>
      </w:tr>
      <w:tr w:rsidR="00983B63" w:rsidRPr="00B51EF7" w:rsidTr="00F01701">
        <w:tc>
          <w:tcPr>
            <w:cnfStyle w:val="001000000000" w:firstRow="0" w:lastRow="0" w:firstColumn="1" w:lastColumn="0" w:oddVBand="0" w:evenVBand="0" w:oddHBand="0" w:evenHBand="0" w:firstRowFirstColumn="0" w:firstRowLastColumn="0" w:lastRowFirstColumn="0" w:lastRowLastColumn="0"/>
            <w:tcW w:w="9414" w:type="dxa"/>
            <w:tcBorders>
              <w:bottom w:val="single" w:sz="4" w:space="0" w:color="4F81BD" w:themeColor="accent1"/>
            </w:tcBorders>
          </w:tcPr>
          <w:p w:rsidR="00983B63" w:rsidRPr="00B51EF7" w:rsidRDefault="00983B63" w:rsidP="00F01701">
            <w:pPr>
              <w:pStyle w:val="Tabletext"/>
            </w:pPr>
          </w:p>
        </w:tc>
      </w:tr>
      <w:tr w:rsidR="00983B63" w:rsidRPr="00B51EF7" w:rsidTr="00F0170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14" w:type="dxa"/>
            <w:tcBorders>
              <w:top w:val="single" w:sz="4" w:space="0" w:color="4F81BD" w:themeColor="accent1"/>
            </w:tcBorders>
          </w:tcPr>
          <w:p w:rsidR="00983B63" w:rsidRPr="00B51EF7" w:rsidRDefault="00983B63" w:rsidP="00F01701">
            <w:pPr>
              <w:pStyle w:val="Tabletext"/>
            </w:pPr>
          </w:p>
        </w:tc>
      </w:tr>
    </w:tbl>
    <w:p w:rsidR="00983B63" w:rsidRDefault="00983B63" w:rsidP="00983B63">
      <w:pPr>
        <w:pStyle w:val="BodyText"/>
      </w:pPr>
    </w:p>
    <w:p w:rsidR="00CD190F" w:rsidRDefault="00CD190F"/>
    <w:sectPr w:rsidR="00CD190F" w:rsidSect="00363B56">
      <w:headerReference w:type="default" r:id="rId15"/>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63" w:rsidRDefault="00983B63" w:rsidP="00983B63">
      <w:r>
        <w:separator/>
      </w:r>
    </w:p>
  </w:endnote>
  <w:endnote w:type="continuationSeparator" w:id="0">
    <w:p w:rsidR="00983B63" w:rsidRDefault="00983B63" w:rsidP="0098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63" w:rsidRPr="00FB5714" w:rsidRDefault="00983B63" w:rsidP="00147EDA">
    <w:pPr>
      <w:pStyle w:val="Header"/>
      <w:pBdr>
        <w:top w:val="single" w:sz="8" w:space="1" w:color="000080"/>
      </w:pBdr>
      <w:tabs>
        <w:tab w:val="center" w:pos="4680"/>
      </w:tabs>
      <w:rPr>
        <w:rStyle w:val="PageNumber"/>
        <w:color w:val="1F497D" w:themeColor="text2"/>
      </w:rPr>
    </w:pPr>
    <w:r>
      <w:rPr>
        <w:color w:val="1F497D" w:themeColor="text2"/>
      </w:rPr>
      <w:fldChar w:fldCharType="begin"/>
    </w:r>
    <w:r>
      <w:rPr>
        <w:color w:val="1F497D" w:themeColor="text2"/>
      </w:rPr>
      <w:instrText xml:space="preserve"> STYLEREF  "Heading 1"  \* MERGEFORMAT </w:instrText>
    </w:r>
    <w:r>
      <w:rPr>
        <w:color w:val="1F497D" w:themeColor="text2"/>
      </w:rPr>
      <w:fldChar w:fldCharType="separate"/>
    </w:r>
    <w:r w:rsidR="006A317D">
      <w:rPr>
        <w:noProof/>
        <w:color w:val="1F497D" w:themeColor="text2"/>
      </w:rPr>
      <w:t>Exercise Overview</w:t>
    </w:r>
    <w:r>
      <w:rPr>
        <w:color w:val="1F497D" w:themeColor="text2"/>
      </w:rPr>
      <w:fldChar w:fldCharType="end"/>
    </w:r>
    <w:r w:rsidRPr="00FB5714">
      <w:rPr>
        <w:color w:val="1F497D" w:themeColor="text2"/>
      </w:rPr>
      <w:tab/>
    </w:r>
    <w:r w:rsidRPr="00FB5714">
      <w:rPr>
        <w:rStyle w:val="PageNumber"/>
        <w:b w:val="0"/>
        <w:color w:val="1F497D" w:themeColor="text2"/>
      </w:rPr>
      <w:fldChar w:fldCharType="begin"/>
    </w:r>
    <w:r w:rsidRPr="00FB5714">
      <w:rPr>
        <w:rStyle w:val="PageNumber"/>
        <w:b w:val="0"/>
        <w:color w:val="1F497D" w:themeColor="text2"/>
      </w:rPr>
      <w:instrText xml:space="preserve"> PAGE </w:instrText>
    </w:r>
    <w:r w:rsidRPr="00FB5714">
      <w:rPr>
        <w:rStyle w:val="PageNumber"/>
        <w:b w:val="0"/>
        <w:color w:val="1F497D" w:themeColor="text2"/>
      </w:rPr>
      <w:fldChar w:fldCharType="separate"/>
    </w:r>
    <w:r w:rsidR="006A317D">
      <w:rPr>
        <w:rStyle w:val="PageNumber"/>
        <w:b w:val="0"/>
        <w:noProof/>
        <w:color w:val="1F497D" w:themeColor="text2"/>
      </w:rPr>
      <w:t>4</w:t>
    </w:r>
    <w:r w:rsidRPr="00FB5714">
      <w:rPr>
        <w:rStyle w:val="PageNumber"/>
        <w:b w:val="0"/>
        <w:color w:val="1F497D" w:themeColor="text2"/>
      </w:rPr>
      <w:fldChar w:fldCharType="end"/>
    </w:r>
    <w:r w:rsidRPr="00FB5714">
      <w:rPr>
        <w:rStyle w:val="PageNumber"/>
        <w:b w:val="0"/>
        <w:color w:val="1F497D" w:themeColor="text2"/>
      </w:rPr>
      <w:tab/>
    </w:r>
    <w:r w:rsidRPr="00FB5714">
      <w:rPr>
        <w:rStyle w:val="PageNumber"/>
        <w:color w:val="1F497D" w:themeColor="text2"/>
        <w:highlight w:val="lightGray"/>
      </w:rPr>
      <w:t>[Sponsor Organization]</w:t>
    </w:r>
  </w:p>
  <w:p w:rsidR="00983B63" w:rsidRPr="00FB5714" w:rsidRDefault="00983B63" w:rsidP="00147EDA">
    <w:pPr>
      <w:pStyle w:val="Header"/>
      <w:pBdr>
        <w:top w:val="single" w:sz="8" w:space="1" w:color="000080"/>
      </w:pBdr>
      <w:tabs>
        <w:tab w:val="center" w:pos="4680"/>
      </w:tabs>
      <w:rPr>
        <w:rStyle w:val="PageNumber"/>
        <w:b w:val="0"/>
        <w:smallCaps/>
        <w:color w:val="1F497D" w:themeColor="text2"/>
        <w:sz w:val="18"/>
        <w:szCs w:val="18"/>
      </w:rPr>
    </w:pPr>
    <w:r w:rsidRPr="00FB5714">
      <w:rPr>
        <w:rStyle w:val="PageNumber"/>
        <w:color w:val="1F497D" w:themeColor="text2"/>
      </w:rPr>
      <w:tab/>
    </w:r>
  </w:p>
  <w:p w:rsidR="00983B63" w:rsidRPr="00FB5714" w:rsidRDefault="00983B63">
    <w:pPr>
      <w:spacing w:before="60"/>
      <w:jc w:val="center"/>
      <w:rPr>
        <w:rFonts w:ascii="Arial" w:hAnsi="Arial" w:cs="Arial"/>
        <w:color w:val="1F497D" w:themeColor="text2"/>
        <w:sz w:val="18"/>
        <w:szCs w:val="18"/>
      </w:rPr>
    </w:pPr>
    <w:r w:rsidRPr="00FB5714">
      <w:rPr>
        <w:rFonts w:ascii="Arial" w:hAnsi="Arial" w:cs="Arial"/>
        <w:color w:val="1F497D" w:themeColor="text2"/>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63" w:rsidRDefault="00983B63" w:rsidP="00983B63">
      <w:r>
        <w:separator/>
      </w:r>
    </w:p>
  </w:footnote>
  <w:footnote w:type="continuationSeparator" w:id="0">
    <w:p w:rsidR="00983B63" w:rsidRDefault="00983B63" w:rsidP="00983B63">
      <w:r>
        <w:continuationSeparator/>
      </w:r>
    </w:p>
  </w:footnote>
  <w:footnote w:id="1">
    <w:p w:rsidR="00983B63" w:rsidRDefault="00983B63" w:rsidP="00983B63">
      <w:pPr>
        <w:pStyle w:val="FootnoteText"/>
      </w:pPr>
      <w:r>
        <w:rPr>
          <w:rStyle w:val="FootnoteReference"/>
        </w:rPr>
        <w:footnoteRef/>
      </w:r>
      <w:r>
        <w:t xml:space="preserve"> Capability Elements are: Planning, Organization, Equipment, Training, or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63" w:rsidRPr="00FB5714" w:rsidRDefault="00983B63" w:rsidP="006746F8">
    <w:pPr>
      <w:pStyle w:val="Header"/>
      <w:rPr>
        <w:color w:val="1F497D" w:themeColor="text2"/>
      </w:rPr>
    </w:pPr>
    <w:r>
      <w:rPr>
        <w:color w:val="1F497D" w:themeColor="text2"/>
      </w:rPr>
      <w:t xml:space="preserve">After </w:t>
    </w:r>
    <w:r w:rsidRPr="00FB5714">
      <w:rPr>
        <w:color w:val="1F497D" w:themeColor="text2"/>
      </w:rPr>
      <w:t>Action Report/</w:t>
    </w:r>
    <w:r w:rsidRPr="00FB5714">
      <w:rPr>
        <w:color w:val="1F497D" w:themeColor="text2"/>
      </w:rPr>
      <w:tab/>
      <w:t>Food Defense Prepare</w:t>
    </w:r>
    <w:r>
      <w:rPr>
        <w:color w:val="1F497D" w:themeColor="text2"/>
      </w:rPr>
      <w:t>d</w:t>
    </w:r>
    <w:r w:rsidRPr="00FB5714">
      <w:rPr>
        <w:color w:val="1F497D" w:themeColor="text2"/>
      </w:rPr>
      <w:t>ness</w:t>
    </w:r>
    <w:r w:rsidRPr="009E5F31">
      <w:rPr>
        <w:color w:val="1F497D" w:themeColor="text2"/>
      </w:rPr>
      <w:t xml:space="preserve"> </w:t>
    </w:r>
    <w:r w:rsidRPr="00FB5714">
      <w:rPr>
        <w:color w:val="1F497D" w:themeColor="text2"/>
      </w:rPr>
      <w:t>and Recall</w:t>
    </w:r>
  </w:p>
  <w:p w:rsidR="00983B63" w:rsidRPr="00FB5714" w:rsidRDefault="00983B63">
    <w:pPr>
      <w:pStyle w:val="Header"/>
      <w:pBdr>
        <w:bottom w:val="single" w:sz="4" w:space="1" w:color="000080"/>
      </w:pBdr>
      <w:spacing w:after="120"/>
      <w:rPr>
        <w:color w:val="1F497D" w:themeColor="text2"/>
      </w:rPr>
    </w:pPr>
    <w:r w:rsidRPr="00FB5714">
      <w:rPr>
        <w:color w:val="1F497D" w:themeColor="text2"/>
        <w:szCs w:val="12"/>
      </w:rPr>
      <w:t>Improvement Plan (AAR/IP)</w:t>
    </w:r>
    <w:r w:rsidRPr="00FB5714">
      <w:rPr>
        <w:color w:val="1F497D" w:themeColor="text2"/>
        <w:szCs w:val="12"/>
      </w:rPr>
      <w:tab/>
      <w:t>Exercise</w:t>
    </w:r>
    <w:r>
      <w:rPr>
        <w:color w:val="1F497D" w:themeColor="text2"/>
        <w:szCs w:val="12"/>
      </w:rPr>
      <w:t xml:space="preserve"> Package (FD-PREP)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63" w:rsidRDefault="00983B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63" w:rsidRPr="00FB5714" w:rsidRDefault="00983B63" w:rsidP="002A70AA">
    <w:pPr>
      <w:pStyle w:val="Header"/>
      <w:tabs>
        <w:tab w:val="clear" w:pos="9360"/>
        <w:tab w:val="right" w:pos="12960"/>
      </w:tabs>
      <w:rPr>
        <w:color w:val="1F497D" w:themeColor="text2"/>
      </w:rPr>
    </w:pPr>
    <w:r>
      <w:rPr>
        <w:color w:val="1F497D" w:themeColor="text2"/>
      </w:rPr>
      <w:t xml:space="preserve">After </w:t>
    </w:r>
    <w:r w:rsidRPr="00FB5714">
      <w:rPr>
        <w:color w:val="1F497D" w:themeColor="text2"/>
      </w:rPr>
      <w:t>Action Report/</w:t>
    </w:r>
    <w:r w:rsidRPr="00FB5714">
      <w:rPr>
        <w:color w:val="1F497D" w:themeColor="text2"/>
      </w:rPr>
      <w:tab/>
      <w:t>Food Defense Preparedness</w:t>
    </w:r>
    <w:r w:rsidRPr="007A702A">
      <w:rPr>
        <w:color w:val="1F497D" w:themeColor="text2"/>
      </w:rPr>
      <w:t xml:space="preserve"> </w:t>
    </w:r>
    <w:r w:rsidRPr="00FB5714">
      <w:rPr>
        <w:color w:val="1F497D" w:themeColor="text2"/>
      </w:rPr>
      <w:t>and Recall</w:t>
    </w:r>
  </w:p>
  <w:p w:rsidR="00983B63" w:rsidRPr="00FB5714" w:rsidRDefault="00983B63" w:rsidP="002A70AA">
    <w:pPr>
      <w:pStyle w:val="Header"/>
      <w:pBdr>
        <w:bottom w:val="single" w:sz="4" w:space="1" w:color="000080"/>
      </w:pBdr>
      <w:tabs>
        <w:tab w:val="clear" w:pos="9360"/>
        <w:tab w:val="right" w:pos="12960"/>
      </w:tabs>
      <w:spacing w:after="120"/>
      <w:rPr>
        <w:color w:val="1F497D" w:themeColor="text2"/>
      </w:rPr>
    </w:pPr>
    <w:r w:rsidRPr="00FB5714">
      <w:rPr>
        <w:color w:val="1F497D" w:themeColor="text2"/>
        <w:szCs w:val="12"/>
      </w:rPr>
      <w:t>Improvement Plan (AAR/IP)</w:t>
    </w:r>
    <w:r w:rsidRPr="00FB5714">
      <w:rPr>
        <w:color w:val="1F497D" w:themeColor="text2"/>
        <w:szCs w:val="12"/>
      </w:rPr>
      <w:tab/>
      <w:t>Exercise</w:t>
    </w:r>
    <w:r>
      <w:rPr>
        <w:color w:val="1F497D" w:themeColor="text2"/>
        <w:szCs w:val="12"/>
      </w:rPr>
      <w:t xml:space="preserve"> Package (FD-PREP)</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770" w:rsidRPr="00FB5714" w:rsidRDefault="006A317D" w:rsidP="002A70AA">
    <w:pPr>
      <w:pStyle w:val="Header"/>
      <w:tabs>
        <w:tab w:val="right" w:pos="12960"/>
      </w:tabs>
      <w:rPr>
        <w:color w:val="1F497D" w:themeColor="text2"/>
      </w:rPr>
    </w:pPr>
    <w:r>
      <w:rPr>
        <w:color w:val="1F497D" w:themeColor="text2"/>
      </w:rPr>
      <w:t xml:space="preserve">After </w:t>
    </w:r>
    <w:r w:rsidRPr="00FB5714">
      <w:rPr>
        <w:color w:val="1F497D" w:themeColor="text2"/>
      </w:rPr>
      <w:t>Action Report/</w:t>
    </w:r>
    <w:r w:rsidRPr="00FB5714">
      <w:rPr>
        <w:color w:val="1F497D" w:themeColor="text2"/>
      </w:rPr>
      <w:tab/>
    </w:r>
    <w:r>
      <w:rPr>
        <w:color w:val="1F497D" w:themeColor="text2"/>
      </w:rPr>
      <w:t>Food Defense Preparedness</w:t>
    </w:r>
    <w:r w:rsidRPr="007F38F4">
      <w:rPr>
        <w:color w:val="1F497D" w:themeColor="text2"/>
      </w:rPr>
      <w:t xml:space="preserve"> </w:t>
    </w:r>
    <w:r>
      <w:rPr>
        <w:color w:val="1F497D" w:themeColor="text2"/>
      </w:rPr>
      <w:t xml:space="preserve">and </w:t>
    </w:r>
    <w:r>
      <w:rPr>
        <w:color w:val="1F497D" w:themeColor="text2"/>
      </w:rPr>
      <w:t>Recall</w:t>
    </w:r>
  </w:p>
  <w:p w:rsidR="00693770" w:rsidRPr="00FB5714" w:rsidRDefault="006A317D" w:rsidP="002A70AA">
    <w:pPr>
      <w:pStyle w:val="Header"/>
      <w:pBdr>
        <w:bottom w:val="single" w:sz="4" w:space="1" w:color="000080"/>
      </w:pBdr>
      <w:tabs>
        <w:tab w:val="right" w:pos="12960"/>
      </w:tabs>
      <w:spacing w:after="120"/>
      <w:rPr>
        <w:color w:val="1F497D" w:themeColor="text2"/>
      </w:rPr>
    </w:pPr>
    <w:r w:rsidRPr="00FB5714">
      <w:rPr>
        <w:color w:val="1F497D" w:themeColor="text2"/>
        <w:szCs w:val="12"/>
      </w:rPr>
      <w:t>Improvement Plan (AAR/IP)</w:t>
    </w:r>
    <w:r w:rsidRPr="00FB5714">
      <w:rPr>
        <w:color w:val="1F497D" w:themeColor="text2"/>
        <w:szCs w:val="12"/>
      </w:rPr>
      <w:tab/>
    </w:r>
    <w:r>
      <w:rPr>
        <w:color w:val="1F497D" w:themeColor="text2"/>
        <w:szCs w:val="12"/>
      </w:rPr>
      <w:t>Exercise</w:t>
    </w:r>
    <w:r>
      <w:rPr>
        <w:color w:val="1F497D" w:themeColor="text2"/>
        <w:szCs w:val="12"/>
      </w:rPr>
      <w:t xml:space="preserve"> Package (FD-PREP)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63"/>
    <w:rsid w:val="006A317D"/>
    <w:rsid w:val="00983B63"/>
    <w:rsid w:val="00CD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63"/>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83B63"/>
    <w:pPr>
      <w:keepNext/>
      <w:spacing w:before="240" w:after="160"/>
      <w:jc w:val="center"/>
      <w:outlineLvl w:val="0"/>
    </w:pPr>
    <w:rPr>
      <w:rFonts w:ascii="Arial Bold" w:hAnsi="Arial Bold" w:cs="Arial"/>
      <w:b/>
      <w:bCs/>
      <w:smallCaps/>
      <w:color w:val="1F497D" w:themeColor="text2"/>
      <w:kern w:val="32"/>
      <w:sz w:val="38"/>
      <w:szCs w:val="38"/>
    </w:rPr>
  </w:style>
  <w:style w:type="paragraph" w:styleId="Heading2">
    <w:name w:val="heading 2"/>
    <w:basedOn w:val="Normal"/>
    <w:next w:val="Normal"/>
    <w:link w:val="Heading2Char"/>
    <w:qFormat/>
    <w:rsid w:val="00983B63"/>
    <w:pPr>
      <w:keepNext/>
      <w:spacing w:before="240" w:after="160"/>
      <w:outlineLvl w:val="1"/>
    </w:pPr>
    <w:rPr>
      <w:rFonts w:ascii="Arial" w:hAnsi="Arial" w:cs="Arial"/>
      <w:b/>
      <w:bCs/>
      <w:iCs/>
      <w:color w:val="1F497D" w:themeColor="text2"/>
      <w:sz w:val="28"/>
      <w:szCs w:val="28"/>
    </w:rPr>
  </w:style>
  <w:style w:type="paragraph" w:styleId="Heading3">
    <w:name w:val="heading 3"/>
    <w:basedOn w:val="Normal"/>
    <w:next w:val="Normal"/>
    <w:link w:val="Heading3Char"/>
    <w:qFormat/>
    <w:rsid w:val="00983B63"/>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983B63"/>
    <w:pPr>
      <w:keepNext/>
      <w:keepLines/>
      <w:spacing w:before="200"/>
      <w:outlineLvl w:val="3"/>
    </w:pPr>
    <w:rPr>
      <w:rFonts w:eastAsiaTheme="majorEastAsia" w:cstheme="majorBidi"/>
      <w:b/>
      <w:bCs/>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B63"/>
    <w:rPr>
      <w:rFonts w:ascii="Arial Bold" w:eastAsia="Times New Roman" w:hAnsi="Arial Bold" w:cs="Arial"/>
      <w:b/>
      <w:bCs/>
      <w:smallCaps/>
      <w:color w:val="1F497D" w:themeColor="text2"/>
      <w:kern w:val="32"/>
      <w:sz w:val="38"/>
      <w:szCs w:val="38"/>
    </w:rPr>
  </w:style>
  <w:style w:type="character" w:customStyle="1" w:styleId="Heading2Char">
    <w:name w:val="Heading 2 Char"/>
    <w:basedOn w:val="DefaultParagraphFont"/>
    <w:link w:val="Heading2"/>
    <w:rsid w:val="00983B63"/>
    <w:rPr>
      <w:rFonts w:ascii="Arial" w:eastAsia="Times New Roman" w:hAnsi="Arial" w:cs="Arial"/>
      <w:b/>
      <w:bCs/>
      <w:iCs/>
      <w:color w:val="1F497D" w:themeColor="text2"/>
      <w:sz w:val="28"/>
      <w:szCs w:val="28"/>
    </w:rPr>
  </w:style>
  <w:style w:type="character" w:customStyle="1" w:styleId="Heading3Char">
    <w:name w:val="Heading 3 Char"/>
    <w:basedOn w:val="DefaultParagraphFont"/>
    <w:link w:val="Heading3"/>
    <w:rsid w:val="00983B63"/>
    <w:rPr>
      <w:rFonts w:ascii="Arial" w:eastAsia="Times New Roman" w:hAnsi="Arial" w:cs="Arial"/>
      <w:b/>
      <w:bCs/>
      <w:color w:val="000080"/>
      <w:sz w:val="24"/>
      <w:szCs w:val="24"/>
    </w:rPr>
  </w:style>
  <w:style w:type="character" w:customStyle="1" w:styleId="Heading4Char">
    <w:name w:val="Heading 4 Char"/>
    <w:basedOn w:val="DefaultParagraphFont"/>
    <w:link w:val="Heading4"/>
    <w:uiPriority w:val="9"/>
    <w:rsid w:val="00983B63"/>
    <w:rPr>
      <w:rFonts w:ascii="Times New Roman" w:eastAsiaTheme="majorEastAsia" w:hAnsi="Times New Roman" w:cstheme="majorBidi"/>
      <w:b/>
      <w:bCs/>
      <w:iCs/>
      <w:color w:val="000080"/>
      <w:sz w:val="24"/>
      <w:szCs w:val="24"/>
    </w:rPr>
  </w:style>
  <w:style w:type="paragraph" w:styleId="Header">
    <w:name w:val="header"/>
    <w:basedOn w:val="Normal"/>
    <w:link w:val="HeaderChar"/>
    <w:rsid w:val="00983B63"/>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983B63"/>
    <w:rPr>
      <w:rFonts w:ascii="Arial" w:eastAsia="Times New Roman" w:hAnsi="Arial" w:cs="Arial"/>
      <w:b/>
      <w:color w:val="000080"/>
      <w:sz w:val="20"/>
      <w:szCs w:val="20"/>
    </w:rPr>
  </w:style>
  <w:style w:type="character" w:styleId="PageNumber">
    <w:name w:val="page number"/>
    <w:basedOn w:val="DefaultParagraphFont"/>
    <w:semiHidden/>
    <w:rsid w:val="00983B63"/>
  </w:style>
  <w:style w:type="character" w:styleId="Hyperlink">
    <w:name w:val="Hyperlink"/>
    <w:uiPriority w:val="99"/>
    <w:rsid w:val="00983B63"/>
    <w:rPr>
      <w:color w:val="0000FF"/>
      <w:u w:val="single"/>
    </w:rPr>
  </w:style>
  <w:style w:type="paragraph" w:customStyle="1" w:styleId="Tabletext">
    <w:name w:val="Table text"/>
    <w:basedOn w:val="Normal"/>
    <w:rsid w:val="00983B63"/>
    <w:pPr>
      <w:spacing w:before="40" w:after="40"/>
    </w:pPr>
    <w:rPr>
      <w:rFonts w:ascii="Arial" w:hAnsi="Arial"/>
      <w:sz w:val="20"/>
    </w:rPr>
  </w:style>
  <w:style w:type="paragraph" w:styleId="BodyText">
    <w:name w:val="Body Text"/>
    <w:basedOn w:val="Normal"/>
    <w:link w:val="BodyTextChar"/>
    <w:rsid w:val="00983B63"/>
    <w:pPr>
      <w:spacing w:after="160"/>
    </w:pPr>
  </w:style>
  <w:style w:type="character" w:customStyle="1" w:styleId="BodyTextChar">
    <w:name w:val="Body Text Char"/>
    <w:basedOn w:val="DefaultParagraphFont"/>
    <w:link w:val="BodyText"/>
    <w:rsid w:val="00983B63"/>
    <w:rPr>
      <w:rFonts w:ascii="Times New Roman" w:eastAsia="Times New Roman" w:hAnsi="Times New Roman" w:cs="Times New Roman"/>
      <w:sz w:val="24"/>
      <w:szCs w:val="24"/>
    </w:rPr>
  </w:style>
  <w:style w:type="paragraph" w:customStyle="1" w:styleId="TableHead">
    <w:name w:val="Table Head"/>
    <w:basedOn w:val="Normal"/>
    <w:rsid w:val="00983B63"/>
    <w:pPr>
      <w:spacing w:before="40" w:after="40"/>
      <w:jc w:val="center"/>
    </w:pPr>
    <w:rPr>
      <w:rFonts w:ascii="Arial" w:hAnsi="Arial"/>
      <w:b/>
      <w:sz w:val="20"/>
    </w:rPr>
  </w:style>
  <w:style w:type="paragraph" w:styleId="FootnoteText">
    <w:name w:val="footnote text"/>
    <w:basedOn w:val="Normal"/>
    <w:link w:val="FootnoteTextChar"/>
    <w:rsid w:val="00983B63"/>
    <w:rPr>
      <w:sz w:val="20"/>
      <w:szCs w:val="20"/>
    </w:rPr>
  </w:style>
  <w:style w:type="character" w:customStyle="1" w:styleId="FootnoteTextChar">
    <w:name w:val="Footnote Text Char"/>
    <w:basedOn w:val="DefaultParagraphFont"/>
    <w:link w:val="FootnoteText"/>
    <w:rsid w:val="00983B63"/>
    <w:rPr>
      <w:rFonts w:ascii="Times New Roman" w:eastAsia="Times New Roman" w:hAnsi="Times New Roman" w:cs="Times New Roman"/>
      <w:sz w:val="20"/>
      <w:szCs w:val="20"/>
    </w:rPr>
  </w:style>
  <w:style w:type="character" w:styleId="FootnoteReference">
    <w:name w:val="footnote reference"/>
    <w:rsid w:val="00983B63"/>
    <w:rPr>
      <w:vertAlign w:val="superscript"/>
    </w:rPr>
  </w:style>
  <w:style w:type="paragraph" w:styleId="ListParagraph">
    <w:name w:val="List Paragraph"/>
    <w:basedOn w:val="Normal"/>
    <w:uiPriority w:val="34"/>
    <w:qFormat/>
    <w:rsid w:val="00983B63"/>
    <w:pPr>
      <w:ind w:left="720"/>
      <w:contextualSpacing/>
    </w:pPr>
  </w:style>
  <w:style w:type="paragraph" w:styleId="Title">
    <w:name w:val="Title"/>
    <w:basedOn w:val="Normal"/>
    <w:link w:val="TitleChar"/>
    <w:uiPriority w:val="10"/>
    <w:qFormat/>
    <w:rsid w:val="00983B63"/>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983B63"/>
    <w:rPr>
      <w:rFonts w:ascii="Arial" w:eastAsia="Times New Roman" w:hAnsi="Arial" w:cs="Arial"/>
      <w:b/>
      <w:bCs/>
      <w:color w:val="FFFFFF"/>
      <w:kern w:val="28"/>
      <w:sz w:val="44"/>
      <w:szCs w:val="32"/>
    </w:rPr>
  </w:style>
  <w:style w:type="table" w:styleId="TableGrid">
    <w:name w:val="Table Grid"/>
    <w:basedOn w:val="TableNormal"/>
    <w:rsid w:val="00983B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983B63"/>
    <w:pPr>
      <w:widowControl w:val="0"/>
      <w:numPr>
        <w:ilvl w:val="1"/>
      </w:numPr>
      <w:autoSpaceDE w:val="0"/>
      <w:autoSpaceDN w:val="0"/>
      <w:adjustRightInd w:val="0"/>
    </w:pPr>
    <w:rPr>
      <w:rFonts w:ascii="Arial" w:eastAsiaTheme="majorEastAsia" w:hAnsi="Arial"/>
      <w:iCs/>
      <w:spacing w:val="15"/>
      <w:szCs w:val="36"/>
    </w:rPr>
  </w:style>
  <w:style w:type="character" w:customStyle="1" w:styleId="SubtitleChar">
    <w:name w:val="Subtitle Char"/>
    <w:basedOn w:val="DefaultParagraphFont"/>
    <w:link w:val="Subtitle"/>
    <w:uiPriority w:val="11"/>
    <w:rsid w:val="00983B63"/>
    <w:rPr>
      <w:rFonts w:ascii="Arial" w:eastAsiaTheme="majorEastAsia" w:hAnsi="Arial" w:cs="Times New Roman"/>
      <w:iCs/>
      <w:spacing w:val="15"/>
      <w:sz w:val="24"/>
      <w:szCs w:val="36"/>
    </w:rPr>
  </w:style>
  <w:style w:type="paragraph" w:customStyle="1" w:styleId="CoverPageSummary">
    <w:name w:val="Cover Page Summary"/>
    <w:basedOn w:val="Normal"/>
    <w:qFormat/>
    <w:rsid w:val="00983B63"/>
    <w:pPr>
      <w:spacing w:before="960"/>
    </w:pPr>
  </w:style>
  <w:style w:type="table" w:styleId="LightList-Accent1">
    <w:name w:val="Light List Accent 1"/>
    <w:basedOn w:val="TableNormal"/>
    <w:uiPriority w:val="61"/>
    <w:rsid w:val="00983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next w:val="LightShading-Accent1"/>
    <w:uiPriority w:val="60"/>
    <w:rsid w:val="00983B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983B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83B63"/>
    <w:rPr>
      <w:rFonts w:ascii="Tahoma" w:hAnsi="Tahoma" w:cs="Tahoma"/>
      <w:sz w:val="16"/>
      <w:szCs w:val="16"/>
    </w:rPr>
  </w:style>
  <w:style w:type="character" w:customStyle="1" w:styleId="BalloonTextChar">
    <w:name w:val="Balloon Text Char"/>
    <w:basedOn w:val="DefaultParagraphFont"/>
    <w:link w:val="BalloonText"/>
    <w:uiPriority w:val="99"/>
    <w:semiHidden/>
    <w:rsid w:val="00983B63"/>
    <w:rPr>
      <w:rFonts w:ascii="Tahoma" w:eastAsia="Times New Roman" w:hAnsi="Tahoma" w:cs="Tahoma"/>
      <w:sz w:val="16"/>
      <w:szCs w:val="16"/>
    </w:rPr>
  </w:style>
  <w:style w:type="paragraph" w:styleId="Footer">
    <w:name w:val="footer"/>
    <w:basedOn w:val="Normal"/>
    <w:link w:val="FooterChar"/>
    <w:uiPriority w:val="99"/>
    <w:rsid w:val="006A317D"/>
    <w:pPr>
      <w:tabs>
        <w:tab w:val="center" w:pos="4320"/>
        <w:tab w:val="right" w:pos="8640"/>
      </w:tabs>
    </w:pPr>
  </w:style>
  <w:style w:type="character" w:customStyle="1" w:styleId="FooterChar">
    <w:name w:val="Footer Char"/>
    <w:basedOn w:val="DefaultParagraphFont"/>
    <w:link w:val="Footer"/>
    <w:uiPriority w:val="99"/>
    <w:rsid w:val="006A31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B63"/>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983B63"/>
    <w:pPr>
      <w:keepNext/>
      <w:spacing w:before="240" w:after="160"/>
      <w:jc w:val="center"/>
      <w:outlineLvl w:val="0"/>
    </w:pPr>
    <w:rPr>
      <w:rFonts w:ascii="Arial Bold" w:hAnsi="Arial Bold" w:cs="Arial"/>
      <w:b/>
      <w:bCs/>
      <w:smallCaps/>
      <w:color w:val="1F497D" w:themeColor="text2"/>
      <w:kern w:val="32"/>
      <w:sz w:val="38"/>
      <w:szCs w:val="38"/>
    </w:rPr>
  </w:style>
  <w:style w:type="paragraph" w:styleId="Heading2">
    <w:name w:val="heading 2"/>
    <w:basedOn w:val="Normal"/>
    <w:next w:val="Normal"/>
    <w:link w:val="Heading2Char"/>
    <w:qFormat/>
    <w:rsid w:val="00983B63"/>
    <w:pPr>
      <w:keepNext/>
      <w:spacing w:before="240" w:after="160"/>
      <w:outlineLvl w:val="1"/>
    </w:pPr>
    <w:rPr>
      <w:rFonts w:ascii="Arial" w:hAnsi="Arial" w:cs="Arial"/>
      <w:b/>
      <w:bCs/>
      <w:iCs/>
      <w:color w:val="1F497D" w:themeColor="text2"/>
      <w:sz w:val="28"/>
      <w:szCs w:val="28"/>
    </w:rPr>
  </w:style>
  <w:style w:type="paragraph" w:styleId="Heading3">
    <w:name w:val="heading 3"/>
    <w:basedOn w:val="Normal"/>
    <w:next w:val="Normal"/>
    <w:link w:val="Heading3Char"/>
    <w:qFormat/>
    <w:rsid w:val="00983B63"/>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983B63"/>
    <w:pPr>
      <w:keepNext/>
      <w:keepLines/>
      <w:spacing w:before="200"/>
      <w:outlineLvl w:val="3"/>
    </w:pPr>
    <w:rPr>
      <w:rFonts w:eastAsiaTheme="majorEastAsia" w:cstheme="majorBidi"/>
      <w:b/>
      <w:bCs/>
      <w:i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B63"/>
    <w:rPr>
      <w:rFonts w:ascii="Arial Bold" w:eastAsia="Times New Roman" w:hAnsi="Arial Bold" w:cs="Arial"/>
      <w:b/>
      <w:bCs/>
      <w:smallCaps/>
      <w:color w:val="1F497D" w:themeColor="text2"/>
      <w:kern w:val="32"/>
      <w:sz w:val="38"/>
      <w:szCs w:val="38"/>
    </w:rPr>
  </w:style>
  <w:style w:type="character" w:customStyle="1" w:styleId="Heading2Char">
    <w:name w:val="Heading 2 Char"/>
    <w:basedOn w:val="DefaultParagraphFont"/>
    <w:link w:val="Heading2"/>
    <w:rsid w:val="00983B63"/>
    <w:rPr>
      <w:rFonts w:ascii="Arial" w:eastAsia="Times New Roman" w:hAnsi="Arial" w:cs="Arial"/>
      <w:b/>
      <w:bCs/>
      <w:iCs/>
      <w:color w:val="1F497D" w:themeColor="text2"/>
      <w:sz w:val="28"/>
      <w:szCs w:val="28"/>
    </w:rPr>
  </w:style>
  <w:style w:type="character" w:customStyle="1" w:styleId="Heading3Char">
    <w:name w:val="Heading 3 Char"/>
    <w:basedOn w:val="DefaultParagraphFont"/>
    <w:link w:val="Heading3"/>
    <w:rsid w:val="00983B63"/>
    <w:rPr>
      <w:rFonts w:ascii="Arial" w:eastAsia="Times New Roman" w:hAnsi="Arial" w:cs="Arial"/>
      <w:b/>
      <w:bCs/>
      <w:color w:val="000080"/>
      <w:sz w:val="24"/>
      <w:szCs w:val="24"/>
    </w:rPr>
  </w:style>
  <w:style w:type="character" w:customStyle="1" w:styleId="Heading4Char">
    <w:name w:val="Heading 4 Char"/>
    <w:basedOn w:val="DefaultParagraphFont"/>
    <w:link w:val="Heading4"/>
    <w:uiPriority w:val="9"/>
    <w:rsid w:val="00983B63"/>
    <w:rPr>
      <w:rFonts w:ascii="Times New Roman" w:eastAsiaTheme="majorEastAsia" w:hAnsi="Times New Roman" w:cstheme="majorBidi"/>
      <w:b/>
      <w:bCs/>
      <w:iCs/>
      <w:color w:val="000080"/>
      <w:sz w:val="24"/>
      <w:szCs w:val="24"/>
    </w:rPr>
  </w:style>
  <w:style w:type="paragraph" w:styleId="Header">
    <w:name w:val="header"/>
    <w:basedOn w:val="Normal"/>
    <w:link w:val="HeaderChar"/>
    <w:rsid w:val="00983B63"/>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983B63"/>
    <w:rPr>
      <w:rFonts w:ascii="Arial" w:eastAsia="Times New Roman" w:hAnsi="Arial" w:cs="Arial"/>
      <w:b/>
      <w:color w:val="000080"/>
      <w:sz w:val="20"/>
      <w:szCs w:val="20"/>
    </w:rPr>
  </w:style>
  <w:style w:type="character" w:styleId="PageNumber">
    <w:name w:val="page number"/>
    <w:basedOn w:val="DefaultParagraphFont"/>
    <w:semiHidden/>
    <w:rsid w:val="00983B63"/>
  </w:style>
  <w:style w:type="character" w:styleId="Hyperlink">
    <w:name w:val="Hyperlink"/>
    <w:uiPriority w:val="99"/>
    <w:rsid w:val="00983B63"/>
    <w:rPr>
      <w:color w:val="0000FF"/>
      <w:u w:val="single"/>
    </w:rPr>
  </w:style>
  <w:style w:type="paragraph" w:customStyle="1" w:styleId="Tabletext">
    <w:name w:val="Table text"/>
    <w:basedOn w:val="Normal"/>
    <w:rsid w:val="00983B63"/>
    <w:pPr>
      <w:spacing w:before="40" w:after="40"/>
    </w:pPr>
    <w:rPr>
      <w:rFonts w:ascii="Arial" w:hAnsi="Arial"/>
      <w:sz w:val="20"/>
    </w:rPr>
  </w:style>
  <w:style w:type="paragraph" w:styleId="BodyText">
    <w:name w:val="Body Text"/>
    <w:basedOn w:val="Normal"/>
    <w:link w:val="BodyTextChar"/>
    <w:rsid w:val="00983B63"/>
    <w:pPr>
      <w:spacing w:after="160"/>
    </w:pPr>
  </w:style>
  <w:style w:type="character" w:customStyle="1" w:styleId="BodyTextChar">
    <w:name w:val="Body Text Char"/>
    <w:basedOn w:val="DefaultParagraphFont"/>
    <w:link w:val="BodyText"/>
    <w:rsid w:val="00983B63"/>
    <w:rPr>
      <w:rFonts w:ascii="Times New Roman" w:eastAsia="Times New Roman" w:hAnsi="Times New Roman" w:cs="Times New Roman"/>
      <w:sz w:val="24"/>
      <w:szCs w:val="24"/>
    </w:rPr>
  </w:style>
  <w:style w:type="paragraph" w:customStyle="1" w:styleId="TableHead">
    <w:name w:val="Table Head"/>
    <w:basedOn w:val="Normal"/>
    <w:rsid w:val="00983B63"/>
    <w:pPr>
      <w:spacing w:before="40" w:after="40"/>
      <w:jc w:val="center"/>
    </w:pPr>
    <w:rPr>
      <w:rFonts w:ascii="Arial" w:hAnsi="Arial"/>
      <w:b/>
      <w:sz w:val="20"/>
    </w:rPr>
  </w:style>
  <w:style w:type="paragraph" w:styleId="FootnoteText">
    <w:name w:val="footnote text"/>
    <w:basedOn w:val="Normal"/>
    <w:link w:val="FootnoteTextChar"/>
    <w:rsid w:val="00983B63"/>
    <w:rPr>
      <w:sz w:val="20"/>
      <w:szCs w:val="20"/>
    </w:rPr>
  </w:style>
  <w:style w:type="character" w:customStyle="1" w:styleId="FootnoteTextChar">
    <w:name w:val="Footnote Text Char"/>
    <w:basedOn w:val="DefaultParagraphFont"/>
    <w:link w:val="FootnoteText"/>
    <w:rsid w:val="00983B63"/>
    <w:rPr>
      <w:rFonts w:ascii="Times New Roman" w:eastAsia="Times New Roman" w:hAnsi="Times New Roman" w:cs="Times New Roman"/>
      <w:sz w:val="20"/>
      <w:szCs w:val="20"/>
    </w:rPr>
  </w:style>
  <w:style w:type="character" w:styleId="FootnoteReference">
    <w:name w:val="footnote reference"/>
    <w:rsid w:val="00983B63"/>
    <w:rPr>
      <w:vertAlign w:val="superscript"/>
    </w:rPr>
  </w:style>
  <w:style w:type="paragraph" w:styleId="ListParagraph">
    <w:name w:val="List Paragraph"/>
    <w:basedOn w:val="Normal"/>
    <w:uiPriority w:val="34"/>
    <w:qFormat/>
    <w:rsid w:val="00983B63"/>
    <w:pPr>
      <w:ind w:left="720"/>
      <w:contextualSpacing/>
    </w:pPr>
  </w:style>
  <w:style w:type="paragraph" w:styleId="Title">
    <w:name w:val="Title"/>
    <w:basedOn w:val="Normal"/>
    <w:link w:val="TitleChar"/>
    <w:uiPriority w:val="10"/>
    <w:qFormat/>
    <w:rsid w:val="00983B63"/>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983B63"/>
    <w:rPr>
      <w:rFonts w:ascii="Arial" w:eastAsia="Times New Roman" w:hAnsi="Arial" w:cs="Arial"/>
      <w:b/>
      <w:bCs/>
      <w:color w:val="FFFFFF"/>
      <w:kern w:val="28"/>
      <w:sz w:val="44"/>
      <w:szCs w:val="32"/>
    </w:rPr>
  </w:style>
  <w:style w:type="table" w:styleId="TableGrid">
    <w:name w:val="Table Grid"/>
    <w:basedOn w:val="TableNormal"/>
    <w:rsid w:val="00983B6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983B63"/>
    <w:pPr>
      <w:widowControl w:val="0"/>
      <w:numPr>
        <w:ilvl w:val="1"/>
      </w:numPr>
      <w:autoSpaceDE w:val="0"/>
      <w:autoSpaceDN w:val="0"/>
      <w:adjustRightInd w:val="0"/>
    </w:pPr>
    <w:rPr>
      <w:rFonts w:ascii="Arial" w:eastAsiaTheme="majorEastAsia" w:hAnsi="Arial"/>
      <w:iCs/>
      <w:spacing w:val="15"/>
      <w:szCs w:val="36"/>
    </w:rPr>
  </w:style>
  <w:style w:type="character" w:customStyle="1" w:styleId="SubtitleChar">
    <w:name w:val="Subtitle Char"/>
    <w:basedOn w:val="DefaultParagraphFont"/>
    <w:link w:val="Subtitle"/>
    <w:uiPriority w:val="11"/>
    <w:rsid w:val="00983B63"/>
    <w:rPr>
      <w:rFonts w:ascii="Arial" w:eastAsiaTheme="majorEastAsia" w:hAnsi="Arial" w:cs="Times New Roman"/>
      <w:iCs/>
      <w:spacing w:val="15"/>
      <w:sz w:val="24"/>
      <w:szCs w:val="36"/>
    </w:rPr>
  </w:style>
  <w:style w:type="paragraph" w:customStyle="1" w:styleId="CoverPageSummary">
    <w:name w:val="Cover Page Summary"/>
    <w:basedOn w:val="Normal"/>
    <w:qFormat/>
    <w:rsid w:val="00983B63"/>
    <w:pPr>
      <w:spacing w:before="960"/>
    </w:pPr>
  </w:style>
  <w:style w:type="table" w:styleId="LightList-Accent1">
    <w:name w:val="Light List Accent 1"/>
    <w:basedOn w:val="TableNormal"/>
    <w:uiPriority w:val="61"/>
    <w:rsid w:val="00983B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Accent11">
    <w:name w:val="Light Shading - Accent 11"/>
    <w:basedOn w:val="TableNormal"/>
    <w:next w:val="LightShading-Accent1"/>
    <w:uiPriority w:val="60"/>
    <w:rsid w:val="00983B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983B6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983B63"/>
    <w:rPr>
      <w:rFonts w:ascii="Tahoma" w:hAnsi="Tahoma" w:cs="Tahoma"/>
      <w:sz w:val="16"/>
      <w:szCs w:val="16"/>
    </w:rPr>
  </w:style>
  <w:style w:type="character" w:customStyle="1" w:styleId="BalloonTextChar">
    <w:name w:val="Balloon Text Char"/>
    <w:basedOn w:val="DefaultParagraphFont"/>
    <w:link w:val="BalloonText"/>
    <w:uiPriority w:val="99"/>
    <w:semiHidden/>
    <w:rsid w:val="00983B63"/>
    <w:rPr>
      <w:rFonts w:ascii="Tahoma" w:eastAsia="Times New Roman" w:hAnsi="Tahoma" w:cs="Tahoma"/>
      <w:sz w:val="16"/>
      <w:szCs w:val="16"/>
    </w:rPr>
  </w:style>
  <w:style w:type="paragraph" w:styleId="Footer">
    <w:name w:val="footer"/>
    <w:basedOn w:val="Normal"/>
    <w:link w:val="FooterChar"/>
    <w:uiPriority w:val="99"/>
    <w:rsid w:val="006A317D"/>
    <w:pPr>
      <w:tabs>
        <w:tab w:val="center" w:pos="4320"/>
        <w:tab w:val="right" w:pos="8640"/>
      </w:tabs>
    </w:pPr>
  </w:style>
  <w:style w:type="character" w:customStyle="1" w:styleId="FooterChar">
    <w:name w:val="Footer Char"/>
    <w:basedOn w:val="DefaultParagraphFont"/>
    <w:link w:val="Footer"/>
    <w:uiPriority w:val="99"/>
    <w:rsid w:val="006A31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fooddefense@fsis.usd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sis.usda.gov/wps/portal/fsis/topics/food-defense-defense-and-emergency-response/tools-resources-training/fd-pre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fooddefense@fsis.usda.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1768</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FSIS USDA</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 Iyer</dc:creator>
  <cp:lastModifiedBy>Prabha Iyer</cp:lastModifiedBy>
  <cp:revision>2</cp:revision>
  <dcterms:created xsi:type="dcterms:W3CDTF">2017-10-06T15:14:00Z</dcterms:created>
  <dcterms:modified xsi:type="dcterms:W3CDTF">2017-10-06T15:16:00Z</dcterms:modified>
</cp:coreProperties>
</file>